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F28" w:rsidRDefault="000C7F28" w:rsidP="000C7F28">
      <w:pPr>
        <w:pStyle w:val="NoSpacing"/>
        <w:numPr>
          <w:ilvl w:val="0"/>
          <w:numId w:val="0"/>
        </w:numPr>
        <w:jc w:val="center"/>
      </w:pPr>
      <w:r>
        <w:t xml:space="preserve">Minutes of </w:t>
      </w:r>
      <w:r w:rsidR="00587C83">
        <w:t>the Meeting</w:t>
      </w:r>
      <w:r>
        <w:t xml:space="preserve"> of Cyngor Cymuned Carno Community Council</w:t>
      </w:r>
    </w:p>
    <w:tbl>
      <w:tblPr>
        <w:tblStyle w:val="TableGrid"/>
        <w:tblW w:w="0" w:type="auto"/>
        <w:jc w:val="center"/>
        <w:tblBorders>
          <w:insideH w:val="dotted" w:sz="4" w:space="0" w:color="auto"/>
          <w:insideV w:val="dotted" w:sz="4" w:space="0" w:color="auto"/>
        </w:tblBorders>
        <w:tblLook w:val="04A0" w:firstRow="1" w:lastRow="0" w:firstColumn="1" w:lastColumn="0" w:noHBand="0" w:noVBand="1"/>
      </w:tblPr>
      <w:tblGrid>
        <w:gridCol w:w="1134"/>
        <w:gridCol w:w="6917"/>
      </w:tblGrid>
      <w:tr w:rsidR="000C7F28" w:rsidTr="000C7F28">
        <w:trPr>
          <w:trHeight w:val="397"/>
          <w:jc w:val="center"/>
        </w:trPr>
        <w:tc>
          <w:tcPr>
            <w:tcW w:w="1134" w:type="dxa"/>
            <w:vAlign w:val="center"/>
          </w:tcPr>
          <w:p w:rsidR="000C7F28" w:rsidRDefault="000C7F28" w:rsidP="000C7F28">
            <w:pPr>
              <w:pStyle w:val="NoSpacing"/>
              <w:numPr>
                <w:ilvl w:val="0"/>
                <w:numId w:val="0"/>
              </w:numPr>
            </w:pPr>
            <w:r>
              <w:t>Held on:</w:t>
            </w:r>
          </w:p>
        </w:tc>
        <w:tc>
          <w:tcPr>
            <w:tcW w:w="6917" w:type="dxa"/>
            <w:vAlign w:val="center"/>
          </w:tcPr>
          <w:p w:rsidR="000C7F28" w:rsidRDefault="000C2CD0" w:rsidP="000C7F28">
            <w:pPr>
              <w:pStyle w:val="NoSpacing"/>
              <w:numPr>
                <w:ilvl w:val="0"/>
                <w:numId w:val="0"/>
              </w:numPr>
            </w:pPr>
            <w:r>
              <w:t xml:space="preserve">Tuesday </w:t>
            </w:r>
            <w:r w:rsidR="00B5612F">
              <w:t>19</w:t>
            </w:r>
            <w:r w:rsidR="00B5612F" w:rsidRPr="00B5612F">
              <w:rPr>
                <w:vertAlign w:val="superscript"/>
              </w:rPr>
              <w:t>th</w:t>
            </w:r>
            <w:r w:rsidR="00B5612F">
              <w:t xml:space="preserve"> October</w:t>
            </w:r>
            <w:r>
              <w:t xml:space="preserve"> 2021</w:t>
            </w:r>
          </w:p>
        </w:tc>
      </w:tr>
      <w:tr w:rsidR="000C7F28" w:rsidTr="000C7F28">
        <w:trPr>
          <w:trHeight w:val="397"/>
          <w:jc w:val="center"/>
        </w:trPr>
        <w:tc>
          <w:tcPr>
            <w:tcW w:w="1134" w:type="dxa"/>
            <w:vAlign w:val="center"/>
          </w:tcPr>
          <w:p w:rsidR="000C7F28" w:rsidRDefault="000C7F28" w:rsidP="000C7F28">
            <w:pPr>
              <w:pStyle w:val="NoSpacing"/>
              <w:numPr>
                <w:ilvl w:val="0"/>
                <w:numId w:val="0"/>
              </w:numPr>
            </w:pPr>
            <w:r>
              <w:t>Time:</w:t>
            </w:r>
          </w:p>
        </w:tc>
        <w:tc>
          <w:tcPr>
            <w:tcW w:w="6917" w:type="dxa"/>
            <w:vAlign w:val="center"/>
          </w:tcPr>
          <w:p w:rsidR="000C7F28" w:rsidRDefault="000C7F28" w:rsidP="000C7F28">
            <w:pPr>
              <w:pStyle w:val="NoSpacing"/>
              <w:numPr>
                <w:ilvl w:val="0"/>
                <w:numId w:val="0"/>
              </w:numPr>
            </w:pPr>
            <w:r>
              <w:t>7.30pm.</w:t>
            </w:r>
          </w:p>
        </w:tc>
      </w:tr>
      <w:tr w:rsidR="000C7F28" w:rsidTr="000C7F28">
        <w:trPr>
          <w:trHeight w:val="397"/>
          <w:jc w:val="center"/>
        </w:trPr>
        <w:tc>
          <w:tcPr>
            <w:tcW w:w="1134" w:type="dxa"/>
            <w:vAlign w:val="center"/>
          </w:tcPr>
          <w:p w:rsidR="000C7F28" w:rsidRDefault="000C7F28" w:rsidP="000C7F28">
            <w:pPr>
              <w:pStyle w:val="NoSpacing"/>
              <w:numPr>
                <w:ilvl w:val="0"/>
                <w:numId w:val="0"/>
              </w:numPr>
            </w:pPr>
            <w:r>
              <w:t>Location:</w:t>
            </w:r>
          </w:p>
        </w:tc>
        <w:tc>
          <w:tcPr>
            <w:tcW w:w="6917" w:type="dxa"/>
            <w:vAlign w:val="center"/>
          </w:tcPr>
          <w:p w:rsidR="000C7F28" w:rsidRDefault="000C2CD0" w:rsidP="000C7F28">
            <w:pPr>
              <w:pStyle w:val="NoSpacing"/>
              <w:numPr>
                <w:ilvl w:val="0"/>
                <w:numId w:val="0"/>
              </w:numPr>
            </w:pPr>
            <w:r w:rsidRPr="00D6464A">
              <w:rPr>
                <w:color w:val="000000" w:themeColor="text1"/>
              </w:rPr>
              <w:t xml:space="preserve">Cledan Room, </w:t>
            </w:r>
            <w:r w:rsidR="000C7F28">
              <w:t>Canolfan Gymdeithasol Carno Community Centre.</w:t>
            </w:r>
          </w:p>
        </w:tc>
      </w:tr>
    </w:tbl>
    <w:p w:rsidR="000C7F28" w:rsidRDefault="000C7F28" w:rsidP="00B82589">
      <w:pPr>
        <w:pStyle w:val="NoSpacing"/>
        <w:numPr>
          <w:ilvl w:val="0"/>
          <w:numId w:val="0"/>
        </w:numPr>
        <w:ind w:hanging="142"/>
      </w:pPr>
    </w:p>
    <w:p w:rsidR="00D9226B" w:rsidRPr="00D56A65" w:rsidRDefault="00D9226B" w:rsidP="00B82589">
      <w:pPr>
        <w:pStyle w:val="NoSpacing"/>
        <w:rPr>
          <w:i/>
          <w:lang w:val="ru-RU"/>
        </w:rPr>
      </w:pPr>
      <w:r w:rsidRPr="0032626F">
        <w:rPr>
          <w:i/>
        </w:rPr>
        <w:t>Present.</w:t>
      </w:r>
    </w:p>
    <w:p w:rsidR="00D56A65" w:rsidRPr="00D56A65" w:rsidRDefault="00D56A65" w:rsidP="00D56A65">
      <w:pPr>
        <w:pStyle w:val="NoSpacing"/>
        <w:numPr>
          <w:ilvl w:val="1"/>
          <w:numId w:val="20"/>
        </w:numPr>
        <w:rPr>
          <w:i/>
          <w:lang w:val="ru-RU"/>
        </w:rPr>
      </w:pPr>
      <w:r>
        <w:t xml:space="preserve">Cllrs:  J.C. Barnes, </w:t>
      </w:r>
      <w:r w:rsidR="00B5612F">
        <w:t xml:space="preserve">S.L. Jerman, </w:t>
      </w:r>
      <w:r w:rsidR="00FA4C0D">
        <w:t>D.I. Jones</w:t>
      </w:r>
      <w:r w:rsidR="008901DC">
        <w:t xml:space="preserve">, M.H. Jones, </w:t>
      </w:r>
      <w:r w:rsidR="00B5612F">
        <w:t xml:space="preserve">D.E. Rowlands, </w:t>
      </w:r>
      <w:r w:rsidR="008901DC">
        <w:t>J.G. Thomas (</w:t>
      </w:r>
      <w:r w:rsidR="008901DC" w:rsidRPr="008901DC">
        <w:rPr>
          <w:sz w:val="20"/>
        </w:rPr>
        <w:t>C</w:t>
      </w:r>
      <w:r w:rsidR="008901DC">
        <w:rPr>
          <w:sz w:val="20"/>
        </w:rPr>
        <w:t>hair</w:t>
      </w:r>
      <w:r w:rsidR="008901DC" w:rsidRPr="008901DC">
        <w:rPr>
          <w:sz w:val="20"/>
        </w:rPr>
        <w:t xml:space="preserve">person) &amp; </w:t>
      </w:r>
      <w:r w:rsidR="008901DC">
        <w:t>T.H. Thomas.</w:t>
      </w:r>
    </w:p>
    <w:p w:rsidR="00D56A65" w:rsidRPr="00D56A65" w:rsidRDefault="00D56A65" w:rsidP="00D56A65">
      <w:pPr>
        <w:pStyle w:val="NoSpacing"/>
        <w:numPr>
          <w:ilvl w:val="1"/>
          <w:numId w:val="20"/>
        </w:numPr>
        <w:rPr>
          <w:i/>
          <w:lang w:val="ru-RU"/>
        </w:rPr>
      </w:pPr>
      <w:r>
        <w:t>Ward Councillor, Powys County Council: Les George.</w:t>
      </w:r>
    </w:p>
    <w:p w:rsidR="00D56A65" w:rsidRPr="00D56A65" w:rsidRDefault="00D56A65" w:rsidP="00D56A65">
      <w:pPr>
        <w:pStyle w:val="NoSpacing"/>
        <w:numPr>
          <w:ilvl w:val="1"/>
          <w:numId w:val="20"/>
        </w:numPr>
        <w:rPr>
          <w:lang w:val="ru-RU"/>
        </w:rPr>
      </w:pPr>
      <w:r w:rsidRPr="00D56A65">
        <w:t>Clerk to the Council: Alan Humphreys</w:t>
      </w:r>
    </w:p>
    <w:p w:rsidR="00D9226B" w:rsidRPr="0032626F" w:rsidRDefault="00D9226B" w:rsidP="00D9226B">
      <w:pPr>
        <w:pStyle w:val="NoSpacing"/>
        <w:numPr>
          <w:ilvl w:val="0"/>
          <w:numId w:val="0"/>
        </w:numPr>
        <w:ind w:left="567" w:hanging="567"/>
        <w:rPr>
          <w:i/>
        </w:rPr>
      </w:pPr>
    </w:p>
    <w:p w:rsidR="00D9226B" w:rsidRDefault="00D9226B" w:rsidP="00D9226B">
      <w:pPr>
        <w:pStyle w:val="NoSpacing"/>
        <w:rPr>
          <w:i/>
        </w:rPr>
      </w:pPr>
      <w:r w:rsidRPr="0032626F">
        <w:rPr>
          <w:i/>
        </w:rPr>
        <w:t>Apologies.</w:t>
      </w:r>
    </w:p>
    <w:p w:rsidR="00D56A65" w:rsidRPr="0032626F" w:rsidRDefault="00B5612F" w:rsidP="00D56A65">
      <w:pPr>
        <w:pStyle w:val="NoSpacing"/>
        <w:numPr>
          <w:ilvl w:val="1"/>
          <w:numId w:val="20"/>
        </w:numPr>
        <w:rPr>
          <w:i/>
        </w:rPr>
      </w:pPr>
      <w:r>
        <w:t>None</w:t>
      </w:r>
      <w:r w:rsidR="00D56A65">
        <w:t>.</w:t>
      </w:r>
    </w:p>
    <w:p w:rsidR="00D9226B" w:rsidRDefault="00D9226B" w:rsidP="00D9226B">
      <w:pPr>
        <w:pStyle w:val="NoSpacing"/>
        <w:numPr>
          <w:ilvl w:val="0"/>
          <w:numId w:val="0"/>
        </w:numPr>
        <w:ind w:left="567" w:hanging="567"/>
      </w:pPr>
    </w:p>
    <w:p w:rsidR="00D9226B" w:rsidRDefault="00D9226B" w:rsidP="00D9226B">
      <w:pPr>
        <w:pStyle w:val="NoSpacing"/>
        <w:rPr>
          <w:i/>
        </w:rPr>
      </w:pPr>
      <w:r w:rsidRPr="0032626F">
        <w:rPr>
          <w:i/>
        </w:rPr>
        <w:t>Declarations of Interest.</w:t>
      </w:r>
    </w:p>
    <w:p w:rsidR="00D56A65" w:rsidRPr="00FA4C0D" w:rsidRDefault="00FA4C0D" w:rsidP="00D56A65">
      <w:pPr>
        <w:pStyle w:val="NoSpacing"/>
        <w:numPr>
          <w:ilvl w:val="1"/>
          <w:numId w:val="20"/>
        </w:numPr>
        <w:rPr>
          <w:i/>
        </w:rPr>
      </w:pPr>
      <w:r>
        <w:t>Ward Councillor, Powys County Council Les George as a member of the Powys CC Planning Committee, declared an interest in all matter relating to planning.</w:t>
      </w:r>
    </w:p>
    <w:p w:rsidR="00FA4C0D" w:rsidRPr="0032626F" w:rsidRDefault="00FA4C0D" w:rsidP="00D56A65">
      <w:pPr>
        <w:pStyle w:val="NoSpacing"/>
        <w:numPr>
          <w:ilvl w:val="1"/>
          <w:numId w:val="20"/>
        </w:numPr>
        <w:rPr>
          <w:i/>
        </w:rPr>
      </w:pPr>
      <w:r>
        <w:t>There were no other declarations.</w:t>
      </w:r>
    </w:p>
    <w:p w:rsidR="00D9226B" w:rsidRPr="0032626F" w:rsidRDefault="00D9226B" w:rsidP="00D9226B">
      <w:pPr>
        <w:pStyle w:val="NoSpacing"/>
        <w:numPr>
          <w:ilvl w:val="0"/>
          <w:numId w:val="0"/>
        </w:numPr>
        <w:ind w:left="567" w:hanging="567"/>
        <w:rPr>
          <w:i/>
        </w:rPr>
      </w:pPr>
    </w:p>
    <w:p w:rsidR="00D9226B" w:rsidRPr="0032626F" w:rsidRDefault="00D9226B" w:rsidP="00D9226B">
      <w:pPr>
        <w:pStyle w:val="NoSpacing"/>
        <w:rPr>
          <w:i/>
        </w:rPr>
      </w:pPr>
      <w:r w:rsidRPr="0032626F">
        <w:rPr>
          <w:i/>
        </w:rPr>
        <w:t>Approval of the Minutes of the Previous Meeting.</w:t>
      </w:r>
    </w:p>
    <w:p w:rsidR="00D9226B" w:rsidRPr="004150C8" w:rsidRDefault="00D9226B" w:rsidP="00D9226B">
      <w:pPr>
        <w:pStyle w:val="NoSpacing"/>
        <w:numPr>
          <w:ilvl w:val="1"/>
          <w:numId w:val="20"/>
        </w:numPr>
      </w:pPr>
      <w:r>
        <w:t>The Minutes of the Meeting of Cyngor Cymuned Carno Community Council held o</w:t>
      </w:r>
      <w:r w:rsidR="000749D0">
        <w:t>n</w:t>
      </w:r>
      <w:r>
        <w:t xml:space="preserve"> </w:t>
      </w:r>
      <w:r w:rsidR="00D6464A" w:rsidRPr="00D6464A">
        <w:rPr>
          <w:color w:val="000000" w:themeColor="text1"/>
        </w:rPr>
        <w:t xml:space="preserve">Tuesday </w:t>
      </w:r>
      <w:r w:rsidR="00B5612F">
        <w:rPr>
          <w:color w:val="000000" w:themeColor="text1"/>
        </w:rPr>
        <w:t>21</w:t>
      </w:r>
      <w:r w:rsidR="00B5612F" w:rsidRPr="00B5612F">
        <w:rPr>
          <w:color w:val="000000" w:themeColor="text1"/>
          <w:vertAlign w:val="superscript"/>
        </w:rPr>
        <w:t>st</w:t>
      </w:r>
      <w:r w:rsidR="00B5612F">
        <w:rPr>
          <w:color w:val="000000" w:themeColor="text1"/>
        </w:rPr>
        <w:t xml:space="preserve"> September </w:t>
      </w:r>
      <w:r w:rsidRPr="00D6464A">
        <w:t xml:space="preserve">at </w:t>
      </w:r>
      <w:r>
        <w:t xml:space="preserve">7.30pm in the Cledan Room, Carno Community Centre were </w:t>
      </w:r>
      <w:r w:rsidR="000C7F28">
        <w:t>unanimously</w:t>
      </w:r>
      <w:r>
        <w:t xml:space="preserve"> approved. </w:t>
      </w:r>
      <w:r w:rsidR="00FA4C0D">
        <w:t xml:space="preserve"> </w:t>
      </w:r>
      <w:r w:rsidR="00F73DB7">
        <w:t xml:space="preserve">                                    </w:t>
      </w:r>
      <w:r w:rsidR="00B5612F">
        <w:t xml:space="preserve">                           </w:t>
      </w:r>
      <w:r w:rsidR="00F73DB7">
        <w:t xml:space="preserve">     </w:t>
      </w:r>
      <w:r w:rsidRPr="00F73DB7">
        <w:rPr>
          <w:i/>
          <w:sz w:val="20"/>
        </w:rPr>
        <w:t xml:space="preserve">Proposed: Cllr. </w:t>
      </w:r>
      <w:r w:rsidR="00B5612F">
        <w:rPr>
          <w:i/>
          <w:sz w:val="20"/>
        </w:rPr>
        <w:t>M.H. Jones</w:t>
      </w:r>
      <w:r w:rsidR="00D6464A">
        <w:rPr>
          <w:i/>
          <w:sz w:val="20"/>
        </w:rPr>
        <w:t>.</w:t>
      </w:r>
      <w:r w:rsidRPr="00F73DB7">
        <w:rPr>
          <w:i/>
          <w:sz w:val="20"/>
        </w:rPr>
        <w:t xml:space="preserve"> Seconded: Cllr. </w:t>
      </w:r>
      <w:r w:rsidR="00B5612F">
        <w:rPr>
          <w:i/>
          <w:sz w:val="20"/>
        </w:rPr>
        <w:t>D.I. Jones</w:t>
      </w:r>
      <w:r w:rsidRPr="00F73DB7">
        <w:rPr>
          <w:i/>
          <w:sz w:val="20"/>
        </w:rPr>
        <w:t>.</w:t>
      </w:r>
    </w:p>
    <w:p w:rsidR="00AA0545" w:rsidRDefault="00AA0545" w:rsidP="00AA0545">
      <w:pPr>
        <w:pStyle w:val="NoSpacing"/>
        <w:numPr>
          <w:ilvl w:val="0"/>
          <w:numId w:val="0"/>
        </w:numPr>
        <w:rPr>
          <w:i/>
        </w:rPr>
      </w:pPr>
    </w:p>
    <w:p w:rsidR="004150C8" w:rsidRDefault="004150C8" w:rsidP="004150C8">
      <w:pPr>
        <w:pStyle w:val="NoSpacing"/>
        <w:rPr>
          <w:i/>
        </w:rPr>
      </w:pPr>
      <w:r w:rsidRPr="0032626F">
        <w:rPr>
          <w:i/>
        </w:rPr>
        <w:t>Matters Arising.</w:t>
      </w:r>
    </w:p>
    <w:p w:rsidR="00AA0545" w:rsidRPr="00E236A8" w:rsidRDefault="00AA0545" w:rsidP="00AA0545">
      <w:pPr>
        <w:pStyle w:val="NoSpacing"/>
        <w:numPr>
          <w:ilvl w:val="1"/>
          <w:numId w:val="20"/>
        </w:numPr>
        <w:rPr>
          <w:i/>
        </w:rPr>
      </w:pPr>
      <w:r>
        <w:t>Cemetery.</w:t>
      </w:r>
    </w:p>
    <w:p w:rsidR="00E236A8" w:rsidRPr="00E236A8" w:rsidRDefault="00E236A8" w:rsidP="00E236A8">
      <w:pPr>
        <w:pStyle w:val="NoSpacing"/>
        <w:numPr>
          <w:ilvl w:val="2"/>
          <w:numId w:val="20"/>
        </w:numPr>
        <w:rPr>
          <w:i/>
        </w:rPr>
      </w:pPr>
      <w:r>
        <w:t>Health &amp; Safety Inspections.</w:t>
      </w:r>
    </w:p>
    <w:tbl>
      <w:tblPr>
        <w:tblW w:w="8335" w:type="dxa"/>
        <w:tblInd w:w="16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3"/>
        <w:gridCol w:w="1418"/>
        <w:gridCol w:w="1814"/>
      </w:tblGrid>
      <w:tr w:rsidR="00E236A8" w:rsidRPr="00E236A8" w:rsidTr="006E0C9E">
        <w:trPr>
          <w:trHeight w:val="283"/>
        </w:trPr>
        <w:tc>
          <w:tcPr>
            <w:tcW w:w="5103" w:type="dxa"/>
            <w:vAlign w:val="center"/>
          </w:tcPr>
          <w:p w:rsidR="00E236A8" w:rsidRPr="00E236A8" w:rsidRDefault="00E236A8" w:rsidP="00E236A8">
            <w:pPr>
              <w:ind w:left="0" w:firstLine="0"/>
              <w:rPr>
                <w:rFonts w:ascii="Calibri" w:eastAsia="Calibri" w:hAnsi="Calibri" w:cs="Times New Roman"/>
                <w:color w:val="auto"/>
                <w:sz w:val="20"/>
                <w:szCs w:val="22"/>
                <w:lang w:val="en-GB"/>
              </w:rPr>
            </w:pPr>
            <w:r w:rsidRPr="00E236A8">
              <w:rPr>
                <w:rFonts w:ascii="Calibri" w:eastAsia="Calibri" w:hAnsi="Calibri" w:cs="Times New Roman"/>
                <w:color w:val="auto"/>
                <w:sz w:val="20"/>
                <w:szCs w:val="22"/>
                <w:lang w:val="en-GB"/>
              </w:rPr>
              <w:t>H&amp;S Inspections. Inspection to be done by September 2021.</w:t>
            </w:r>
          </w:p>
        </w:tc>
        <w:tc>
          <w:tcPr>
            <w:tcW w:w="1418" w:type="dxa"/>
            <w:vAlign w:val="center"/>
          </w:tcPr>
          <w:p w:rsidR="00E236A8" w:rsidRPr="00E236A8" w:rsidRDefault="00E236A8" w:rsidP="00E236A8">
            <w:pPr>
              <w:ind w:left="0" w:firstLine="0"/>
              <w:rPr>
                <w:rFonts w:ascii="Calibri" w:eastAsia="Calibri" w:hAnsi="Calibri" w:cs="Times New Roman"/>
                <w:color w:val="auto"/>
                <w:sz w:val="20"/>
                <w:szCs w:val="22"/>
                <w:lang w:val="en-GB"/>
              </w:rPr>
            </w:pPr>
            <w:r w:rsidRPr="00E236A8">
              <w:rPr>
                <w:rFonts w:ascii="Calibri" w:eastAsia="Calibri" w:hAnsi="Calibri" w:cs="Times New Roman"/>
                <w:color w:val="auto"/>
                <w:sz w:val="20"/>
                <w:szCs w:val="22"/>
                <w:lang w:val="en-GB"/>
              </w:rPr>
              <w:t>Cllr. D.I. Jones.</w:t>
            </w:r>
          </w:p>
        </w:tc>
        <w:tc>
          <w:tcPr>
            <w:tcW w:w="1814" w:type="dxa"/>
            <w:vAlign w:val="center"/>
          </w:tcPr>
          <w:p w:rsidR="00E236A8" w:rsidRPr="00E236A8" w:rsidRDefault="00E236A8" w:rsidP="00E236A8">
            <w:pPr>
              <w:ind w:left="0" w:firstLine="0"/>
              <w:rPr>
                <w:rFonts w:ascii="Calibri" w:eastAsia="Calibri" w:hAnsi="Calibri" w:cs="Times New Roman"/>
                <w:color w:val="auto"/>
                <w:sz w:val="20"/>
                <w:szCs w:val="22"/>
                <w:lang w:val="en-GB"/>
              </w:rPr>
            </w:pPr>
            <w:r w:rsidRPr="00E236A8">
              <w:rPr>
                <w:rFonts w:ascii="Calibri" w:eastAsia="Calibri" w:hAnsi="Calibri" w:cs="Times New Roman"/>
                <w:color w:val="auto"/>
                <w:sz w:val="20"/>
                <w:szCs w:val="22"/>
                <w:lang w:val="en-GB"/>
              </w:rPr>
              <w:t>Cllr. T.H. Thomas.</w:t>
            </w:r>
          </w:p>
        </w:tc>
      </w:tr>
      <w:tr w:rsidR="00FA4C0D" w:rsidRPr="00E236A8" w:rsidTr="00EB2468">
        <w:trPr>
          <w:trHeight w:val="283"/>
        </w:trPr>
        <w:tc>
          <w:tcPr>
            <w:tcW w:w="8335" w:type="dxa"/>
            <w:gridSpan w:val="3"/>
            <w:vAlign w:val="center"/>
          </w:tcPr>
          <w:p w:rsidR="00FA4C0D" w:rsidRPr="00E236A8" w:rsidRDefault="00FA4C0D" w:rsidP="00E236A8">
            <w:pPr>
              <w:ind w:left="0" w:firstLine="0"/>
              <w:rPr>
                <w:rFonts w:ascii="Calibri" w:eastAsia="Calibri" w:hAnsi="Calibri" w:cs="Times New Roman"/>
                <w:color w:val="auto"/>
                <w:sz w:val="20"/>
                <w:szCs w:val="22"/>
                <w:lang w:val="en-GB"/>
              </w:rPr>
            </w:pPr>
            <w:r>
              <w:rPr>
                <w:rFonts w:ascii="Calibri" w:eastAsia="Calibri" w:hAnsi="Calibri" w:cs="Times New Roman"/>
                <w:color w:val="auto"/>
                <w:sz w:val="20"/>
                <w:szCs w:val="22"/>
                <w:lang w:val="en-GB"/>
              </w:rPr>
              <w:t>Cllrs D.I. Jones and T.H. Thomas had inspected the Cemetery and had found no issues.</w:t>
            </w:r>
          </w:p>
        </w:tc>
      </w:tr>
      <w:tr w:rsidR="00E236A8" w:rsidRPr="00E236A8" w:rsidTr="006E0C9E">
        <w:trPr>
          <w:trHeight w:val="283"/>
        </w:trPr>
        <w:tc>
          <w:tcPr>
            <w:tcW w:w="5103" w:type="dxa"/>
            <w:vAlign w:val="center"/>
          </w:tcPr>
          <w:p w:rsidR="00E236A8" w:rsidRPr="00E236A8" w:rsidRDefault="00E236A8" w:rsidP="00E236A8">
            <w:pPr>
              <w:ind w:left="0" w:firstLine="0"/>
              <w:rPr>
                <w:rFonts w:ascii="Calibri" w:eastAsia="Calibri" w:hAnsi="Calibri" w:cs="Times New Roman"/>
                <w:color w:val="auto"/>
                <w:sz w:val="20"/>
                <w:szCs w:val="22"/>
                <w:lang w:val="en-GB"/>
              </w:rPr>
            </w:pPr>
            <w:r w:rsidRPr="00E236A8">
              <w:rPr>
                <w:rFonts w:ascii="Calibri" w:eastAsia="Calibri" w:hAnsi="Calibri" w:cs="Times New Roman"/>
                <w:color w:val="auto"/>
                <w:sz w:val="20"/>
                <w:szCs w:val="22"/>
                <w:lang w:val="en-GB"/>
              </w:rPr>
              <w:t>H&amp;S Inspections. Inspection to be done by December 2021.</w:t>
            </w:r>
          </w:p>
        </w:tc>
        <w:tc>
          <w:tcPr>
            <w:tcW w:w="1418" w:type="dxa"/>
            <w:vAlign w:val="center"/>
          </w:tcPr>
          <w:p w:rsidR="00E236A8" w:rsidRPr="00E236A8" w:rsidRDefault="00E236A8" w:rsidP="00E236A8">
            <w:pPr>
              <w:ind w:left="0" w:firstLine="0"/>
              <w:rPr>
                <w:rFonts w:ascii="Calibri" w:eastAsia="Calibri" w:hAnsi="Calibri" w:cs="Times New Roman"/>
                <w:color w:val="auto"/>
                <w:sz w:val="20"/>
                <w:szCs w:val="22"/>
                <w:lang w:val="en-GB"/>
              </w:rPr>
            </w:pPr>
            <w:r w:rsidRPr="00E236A8">
              <w:rPr>
                <w:rFonts w:ascii="Calibri" w:eastAsia="Calibri" w:hAnsi="Calibri" w:cs="Times New Roman"/>
                <w:color w:val="auto"/>
                <w:sz w:val="20"/>
                <w:szCs w:val="22"/>
                <w:lang w:val="en-GB"/>
              </w:rPr>
              <w:t>Cllr. H.L. Lloyd.</w:t>
            </w:r>
          </w:p>
        </w:tc>
        <w:tc>
          <w:tcPr>
            <w:tcW w:w="1814" w:type="dxa"/>
            <w:vAlign w:val="center"/>
          </w:tcPr>
          <w:p w:rsidR="00E236A8" w:rsidRPr="00E236A8" w:rsidRDefault="00E236A8" w:rsidP="00E236A8">
            <w:pPr>
              <w:ind w:left="0" w:firstLine="0"/>
              <w:rPr>
                <w:rFonts w:ascii="Calibri" w:eastAsia="Calibri" w:hAnsi="Calibri" w:cs="Times New Roman"/>
                <w:color w:val="auto"/>
                <w:sz w:val="20"/>
                <w:szCs w:val="22"/>
                <w:lang w:val="en-GB"/>
              </w:rPr>
            </w:pPr>
            <w:r w:rsidRPr="00E236A8">
              <w:rPr>
                <w:rFonts w:ascii="Calibri" w:eastAsia="Calibri" w:hAnsi="Calibri" w:cs="Times New Roman"/>
                <w:color w:val="auto"/>
                <w:sz w:val="20"/>
                <w:szCs w:val="22"/>
                <w:lang w:val="en-GB"/>
              </w:rPr>
              <w:t>Cllr D.E. Rowlands.</w:t>
            </w:r>
          </w:p>
        </w:tc>
      </w:tr>
    </w:tbl>
    <w:p w:rsidR="00E236A8" w:rsidRPr="00E236A8" w:rsidRDefault="00E236A8" w:rsidP="00E236A8">
      <w:pPr>
        <w:pStyle w:val="NoSpacing"/>
        <w:numPr>
          <w:ilvl w:val="2"/>
          <w:numId w:val="20"/>
        </w:numPr>
        <w:rPr>
          <w:i/>
        </w:rPr>
      </w:pPr>
      <w:r>
        <w:t>Ashley Family Foundation.</w:t>
      </w:r>
    </w:p>
    <w:p w:rsidR="00E236A8" w:rsidRPr="00E236A8" w:rsidRDefault="00E236A8" w:rsidP="00E236A8">
      <w:pPr>
        <w:pStyle w:val="NoSpacing"/>
        <w:numPr>
          <w:ilvl w:val="3"/>
          <w:numId w:val="20"/>
        </w:numPr>
        <w:ind w:left="2268"/>
        <w:rPr>
          <w:sz w:val="20"/>
        </w:rPr>
      </w:pPr>
      <w:r w:rsidRPr="00E236A8">
        <w:rPr>
          <w:sz w:val="20"/>
        </w:rPr>
        <w:t xml:space="preserve">The </w:t>
      </w:r>
      <w:proofErr w:type="spellStart"/>
      <w:r w:rsidR="00D905DB">
        <w:rPr>
          <w:sz w:val="20"/>
        </w:rPr>
        <w:t>grnat</w:t>
      </w:r>
      <w:proofErr w:type="spellEnd"/>
      <w:r w:rsidR="00D905DB">
        <w:rPr>
          <w:sz w:val="20"/>
        </w:rPr>
        <w:t xml:space="preserve"> had now been credited to the Cemetery Account.</w:t>
      </w:r>
    </w:p>
    <w:p w:rsidR="00AA0545" w:rsidRDefault="00AA0545" w:rsidP="00A03547">
      <w:pPr>
        <w:pStyle w:val="NoSpacing"/>
        <w:numPr>
          <w:ilvl w:val="1"/>
          <w:numId w:val="20"/>
        </w:numPr>
      </w:pPr>
      <w:r>
        <w:t>Transport Issues.</w:t>
      </w:r>
    </w:p>
    <w:p w:rsidR="00E236A8" w:rsidRDefault="00E236A8" w:rsidP="00E236A8">
      <w:pPr>
        <w:pStyle w:val="NoSpacing"/>
        <w:numPr>
          <w:ilvl w:val="2"/>
          <w:numId w:val="20"/>
        </w:numPr>
      </w:pPr>
      <w:r>
        <w:t>Highway Issues.</w:t>
      </w:r>
    </w:p>
    <w:p w:rsidR="00E236A8" w:rsidRDefault="00E236A8" w:rsidP="00E236A8">
      <w:pPr>
        <w:pStyle w:val="NoSpacing"/>
        <w:numPr>
          <w:ilvl w:val="3"/>
          <w:numId w:val="20"/>
        </w:numPr>
        <w:ind w:left="2268"/>
        <w:rPr>
          <w:sz w:val="20"/>
        </w:rPr>
      </w:pPr>
      <w:r>
        <w:rPr>
          <w:sz w:val="20"/>
        </w:rPr>
        <w:t>Issues Reported to Powys County Council.</w:t>
      </w:r>
    </w:p>
    <w:tbl>
      <w:tblPr>
        <w:tblW w:w="8789" w:type="dxa"/>
        <w:tblInd w:w="1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4"/>
        <w:gridCol w:w="1984"/>
        <w:gridCol w:w="1701"/>
        <w:gridCol w:w="2780"/>
      </w:tblGrid>
      <w:tr w:rsidR="00E236A8" w:rsidRPr="00E236A8" w:rsidTr="006E0C9E">
        <w:trPr>
          <w:trHeight w:val="454"/>
        </w:trPr>
        <w:tc>
          <w:tcPr>
            <w:tcW w:w="2324" w:type="dxa"/>
            <w:shd w:val="clear" w:color="auto" w:fill="F2F2F2"/>
            <w:vAlign w:val="center"/>
          </w:tcPr>
          <w:p w:rsidR="00E236A8" w:rsidRPr="00E236A8" w:rsidRDefault="00E236A8" w:rsidP="00E236A8">
            <w:pPr>
              <w:ind w:left="0" w:firstLine="0"/>
              <w:jc w:val="center"/>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Location.</w:t>
            </w:r>
          </w:p>
        </w:tc>
        <w:tc>
          <w:tcPr>
            <w:tcW w:w="1984" w:type="dxa"/>
            <w:shd w:val="clear" w:color="auto" w:fill="F2F2F2"/>
            <w:vAlign w:val="center"/>
          </w:tcPr>
          <w:p w:rsidR="00E236A8" w:rsidRPr="00E236A8" w:rsidRDefault="00E236A8" w:rsidP="00E236A8">
            <w:pPr>
              <w:ind w:left="0" w:firstLine="0"/>
              <w:jc w:val="center"/>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Issue.</w:t>
            </w:r>
          </w:p>
        </w:tc>
        <w:tc>
          <w:tcPr>
            <w:tcW w:w="1701" w:type="dxa"/>
            <w:shd w:val="clear" w:color="auto" w:fill="F2F2F2"/>
            <w:vAlign w:val="center"/>
          </w:tcPr>
          <w:p w:rsidR="00E236A8" w:rsidRPr="00E236A8" w:rsidRDefault="00E236A8" w:rsidP="00E236A8">
            <w:pPr>
              <w:ind w:left="0" w:firstLine="0"/>
              <w:jc w:val="center"/>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Powys Ref.</w:t>
            </w:r>
          </w:p>
        </w:tc>
        <w:tc>
          <w:tcPr>
            <w:tcW w:w="2780" w:type="dxa"/>
            <w:shd w:val="clear" w:color="auto" w:fill="F2F2F2"/>
            <w:vAlign w:val="center"/>
          </w:tcPr>
          <w:p w:rsidR="00E236A8" w:rsidRPr="00E236A8" w:rsidRDefault="00E236A8" w:rsidP="00E236A8">
            <w:pPr>
              <w:ind w:left="0" w:firstLine="0"/>
              <w:jc w:val="center"/>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Comments.</w:t>
            </w:r>
          </w:p>
        </w:tc>
      </w:tr>
      <w:tr w:rsidR="00E236A8" w:rsidRPr="00E236A8" w:rsidTr="006E0C9E">
        <w:trPr>
          <w:trHeight w:val="283"/>
        </w:trPr>
        <w:tc>
          <w:tcPr>
            <w:tcW w:w="2324" w:type="dxa"/>
            <w:vMerge w:val="restart"/>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Trem y Noddfa Carpark.</w:t>
            </w:r>
          </w:p>
        </w:tc>
        <w:tc>
          <w:tcPr>
            <w:tcW w:w="1984"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Potholes.</w:t>
            </w:r>
          </w:p>
        </w:tc>
        <w:tc>
          <w:tcPr>
            <w:tcW w:w="1701" w:type="dxa"/>
            <w:vAlign w:val="center"/>
          </w:tcPr>
          <w:p w:rsidR="00E236A8" w:rsidRPr="00E236A8" w:rsidRDefault="00E236A8" w:rsidP="00E236A8">
            <w:pPr>
              <w:ind w:left="0" w:firstLine="0"/>
              <w:jc w:val="center"/>
              <w:rPr>
                <w:rFonts w:ascii="Calibri" w:eastAsia="Calibri" w:hAnsi="Calibri" w:cs="Times New Roman"/>
                <w:color w:val="auto"/>
                <w:sz w:val="16"/>
                <w:szCs w:val="16"/>
                <w:lang w:val="en-GB"/>
              </w:rPr>
            </w:pPr>
            <w:r w:rsidRPr="00E236A8">
              <w:rPr>
                <w:rFonts w:ascii="Calibri" w:eastAsia="Calibri" w:hAnsi="Calibri" w:cs="Times New Roman"/>
                <w:color w:val="auto"/>
                <w:sz w:val="16"/>
                <w:szCs w:val="16"/>
                <w:lang w:val="en-GB"/>
              </w:rPr>
              <w:t>JD171795</w:t>
            </w:r>
          </w:p>
        </w:tc>
        <w:tc>
          <w:tcPr>
            <w:tcW w:w="2780" w:type="dxa"/>
            <w:vAlign w:val="center"/>
          </w:tcPr>
          <w:p w:rsidR="00E236A8" w:rsidRPr="00E236A8" w:rsidRDefault="00E236A8" w:rsidP="00E236A8">
            <w:pPr>
              <w:ind w:left="0" w:firstLine="0"/>
              <w:rPr>
                <w:rFonts w:ascii="Calibri" w:eastAsia="Calibri" w:hAnsi="Calibri" w:cs="Times New Roman"/>
                <w:color w:val="auto"/>
                <w:sz w:val="16"/>
                <w:szCs w:val="16"/>
                <w:lang w:val="en-GB"/>
              </w:rPr>
            </w:pPr>
            <w:r w:rsidRPr="00E236A8">
              <w:rPr>
                <w:rFonts w:ascii="Calibri" w:eastAsia="Calibri" w:hAnsi="Calibri" w:cs="Times New Roman"/>
                <w:color w:val="auto"/>
                <w:sz w:val="16"/>
                <w:szCs w:val="16"/>
                <w:lang w:val="en-GB"/>
              </w:rPr>
              <w:t>Powys CC Housing are responsible.</w:t>
            </w:r>
          </w:p>
          <w:p w:rsidR="00E236A8" w:rsidRPr="00E236A8" w:rsidRDefault="00E236A8" w:rsidP="00E236A8">
            <w:pPr>
              <w:ind w:left="0" w:firstLine="0"/>
              <w:rPr>
                <w:rFonts w:ascii="Calibri" w:eastAsia="Calibri" w:hAnsi="Calibri" w:cs="Times New Roman"/>
                <w:color w:val="auto"/>
                <w:sz w:val="16"/>
                <w:szCs w:val="16"/>
                <w:lang w:val="en-GB"/>
              </w:rPr>
            </w:pPr>
            <w:r w:rsidRPr="00E236A8">
              <w:rPr>
                <w:rFonts w:ascii="Calibri" w:eastAsia="Calibri" w:hAnsi="Calibri" w:cs="Times New Roman"/>
                <w:color w:val="auto"/>
                <w:sz w:val="16"/>
                <w:szCs w:val="16"/>
                <w:lang w:val="en-GB"/>
              </w:rPr>
              <w:t>Update from Cllr George after Site Meeting.</w:t>
            </w:r>
          </w:p>
        </w:tc>
      </w:tr>
      <w:tr w:rsidR="00E236A8" w:rsidRPr="00E236A8" w:rsidTr="006E0C9E">
        <w:trPr>
          <w:trHeight w:val="283"/>
        </w:trPr>
        <w:tc>
          <w:tcPr>
            <w:tcW w:w="2324" w:type="dxa"/>
            <w:vMerge/>
            <w:vAlign w:val="center"/>
          </w:tcPr>
          <w:p w:rsidR="00E236A8" w:rsidRPr="00E236A8" w:rsidRDefault="00E236A8" w:rsidP="00E236A8">
            <w:pPr>
              <w:ind w:left="0" w:firstLine="0"/>
              <w:rPr>
                <w:rFonts w:ascii="Calibri" w:eastAsia="Calibri" w:hAnsi="Calibri" w:cs="Times New Roman"/>
                <w:color w:val="auto"/>
                <w:sz w:val="20"/>
                <w:szCs w:val="20"/>
                <w:lang w:val="en-GB"/>
              </w:rPr>
            </w:pPr>
          </w:p>
        </w:tc>
        <w:tc>
          <w:tcPr>
            <w:tcW w:w="1984"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Blocked Drain.</w:t>
            </w:r>
          </w:p>
        </w:tc>
        <w:tc>
          <w:tcPr>
            <w:tcW w:w="1701" w:type="dxa"/>
            <w:vAlign w:val="center"/>
          </w:tcPr>
          <w:p w:rsidR="00E236A8" w:rsidRPr="00E236A8" w:rsidRDefault="00E236A8" w:rsidP="00E236A8">
            <w:pPr>
              <w:ind w:left="0" w:firstLine="0"/>
              <w:jc w:val="center"/>
              <w:rPr>
                <w:rFonts w:ascii="Calibri" w:eastAsia="Calibri" w:hAnsi="Calibri" w:cs="Times New Roman"/>
                <w:color w:val="auto"/>
                <w:sz w:val="16"/>
                <w:szCs w:val="16"/>
                <w:lang w:val="en-GB"/>
              </w:rPr>
            </w:pPr>
            <w:r w:rsidRPr="00E236A8">
              <w:rPr>
                <w:rFonts w:ascii="Calibri" w:eastAsia="Calibri" w:hAnsi="Calibri" w:cs="Times New Roman"/>
                <w:color w:val="auto"/>
                <w:sz w:val="16"/>
                <w:szCs w:val="16"/>
                <w:lang w:val="en-GB"/>
              </w:rPr>
              <w:t>JD188470</w:t>
            </w:r>
          </w:p>
        </w:tc>
        <w:tc>
          <w:tcPr>
            <w:tcW w:w="2780" w:type="dxa"/>
            <w:vAlign w:val="center"/>
          </w:tcPr>
          <w:p w:rsidR="00E236A8" w:rsidRPr="00E236A8" w:rsidRDefault="00E236A8" w:rsidP="00E236A8">
            <w:pPr>
              <w:ind w:left="0" w:firstLine="0"/>
              <w:rPr>
                <w:rFonts w:ascii="Calibri" w:eastAsia="Calibri" w:hAnsi="Calibri" w:cs="Times New Roman"/>
                <w:color w:val="auto"/>
                <w:sz w:val="16"/>
                <w:szCs w:val="16"/>
                <w:lang w:val="en-GB"/>
              </w:rPr>
            </w:pPr>
            <w:r w:rsidRPr="00E236A8">
              <w:rPr>
                <w:rFonts w:ascii="Calibri" w:eastAsia="Calibri" w:hAnsi="Calibri" w:cs="Times New Roman"/>
                <w:color w:val="auto"/>
                <w:sz w:val="16"/>
                <w:szCs w:val="16"/>
                <w:lang w:val="en-GB"/>
              </w:rPr>
              <w:t>Asked Powys CC to ‘suck’ out drain.</w:t>
            </w:r>
          </w:p>
        </w:tc>
      </w:tr>
      <w:tr w:rsidR="00E236A8" w:rsidRPr="00E236A8" w:rsidTr="006E0C9E">
        <w:trPr>
          <w:trHeight w:val="283"/>
        </w:trPr>
        <w:tc>
          <w:tcPr>
            <w:tcW w:w="2324"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Tanyllyn Lane.</w:t>
            </w:r>
          </w:p>
        </w:tc>
        <w:tc>
          <w:tcPr>
            <w:tcW w:w="1984"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Repairs.</w:t>
            </w:r>
          </w:p>
        </w:tc>
        <w:tc>
          <w:tcPr>
            <w:tcW w:w="1701" w:type="dxa"/>
            <w:vAlign w:val="center"/>
          </w:tcPr>
          <w:p w:rsidR="00E236A8" w:rsidRPr="00E236A8" w:rsidRDefault="00E236A8" w:rsidP="00E236A8">
            <w:pPr>
              <w:ind w:left="0" w:firstLine="0"/>
              <w:jc w:val="center"/>
              <w:rPr>
                <w:rFonts w:ascii="Calibri" w:eastAsia="Calibri" w:hAnsi="Calibri" w:cs="Times New Roman"/>
                <w:color w:val="auto"/>
                <w:sz w:val="16"/>
                <w:szCs w:val="16"/>
                <w:lang w:val="en-GB"/>
              </w:rPr>
            </w:pPr>
          </w:p>
        </w:tc>
        <w:tc>
          <w:tcPr>
            <w:tcW w:w="2780" w:type="dxa"/>
            <w:vAlign w:val="center"/>
          </w:tcPr>
          <w:p w:rsidR="00E236A8" w:rsidRPr="00E236A8" w:rsidRDefault="00E236A8" w:rsidP="00E236A8">
            <w:pPr>
              <w:ind w:left="0" w:firstLine="0"/>
              <w:rPr>
                <w:rFonts w:ascii="Calibri" w:eastAsia="Calibri" w:hAnsi="Calibri" w:cs="Times New Roman"/>
                <w:color w:val="auto"/>
                <w:sz w:val="16"/>
                <w:szCs w:val="16"/>
                <w:lang w:val="en-GB"/>
              </w:rPr>
            </w:pPr>
            <w:r w:rsidRPr="00E236A8">
              <w:rPr>
                <w:rFonts w:ascii="Calibri" w:eastAsia="Calibri" w:hAnsi="Calibri" w:cs="Times New Roman"/>
                <w:color w:val="auto"/>
                <w:sz w:val="16"/>
                <w:szCs w:val="16"/>
                <w:lang w:val="en-GB"/>
              </w:rPr>
              <w:t>Advised repairs 2021.</w:t>
            </w:r>
          </w:p>
        </w:tc>
      </w:tr>
      <w:tr w:rsidR="00E236A8" w:rsidRPr="00E236A8" w:rsidTr="006E0C9E">
        <w:trPr>
          <w:trHeight w:val="283"/>
        </w:trPr>
        <w:tc>
          <w:tcPr>
            <w:tcW w:w="2324"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Rhyd.</w:t>
            </w:r>
          </w:p>
        </w:tc>
        <w:tc>
          <w:tcPr>
            <w:tcW w:w="1984"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Signage.</w:t>
            </w:r>
          </w:p>
        </w:tc>
        <w:tc>
          <w:tcPr>
            <w:tcW w:w="1701" w:type="dxa"/>
            <w:vAlign w:val="center"/>
          </w:tcPr>
          <w:p w:rsidR="00E236A8" w:rsidRPr="00E236A8" w:rsidRDefault="00E236A8" w:rsidP="00E236A8">
            <w:pPr>
              <w:ind w:left="0" w:firstLine="0"/>
              <w:jc w:val="center"/>
              <w:rPr>
                <w:rFonts w:ascii="Calibri" w:eastAsia="Calibri" w:hAnsi="Calibri" w:cs="Calibri"/>
                <w:color w:val="333333"/>
                <w:sz w:val="16"/>
                <w:szCs w:val="18"/>
                <w:lang w:val="en-GB"/>
              </w:rPr>
            </w:pPr>
          </w:p>
        </w:tc>
        <w:tc>
          <w:tcPr>
            <w:tcW w:w="2780" w:type="dxa"/>
            <w:vAlign w:val="center"/>
          </w:tcPr>
          <w:p w:rsidR="00E236A8" w:rsidRPr="00E236A8" w:rsidRDefault="00E236A8" w:rsidP="00E236A8">
            <w:pPr>
              <w:ind w:left="0" w:firstLine="0"/>
              <w:rPr>
                <w:rFonts w:ascii="Calibri" w:eastAsia="Calibri" w:hAnsi="Calibri" w:cs="Times New Roman"/>
                <w:color w:val="auto"/>
                <w:sz w:val="16"/>
                <w:szCs w:val="16"/>
                <w:lang w:val="en-GB"/>
              </w:rPr>
            </w:pPr>
            <w:r w:rsidRPr="00E236A8">
              <w:rPr>
                <w:rFonts w:ascii="Calibri" w:eastAsia="Calibri" w:hAnsi="Calibri" w:cs="Times New Roman"/>
                <w:color w:val="auto"/>
                <w:sz w:val="16"/>
                <w:szCs w:val="16"/>
                <w:lang w:val="en-GB"/>
              </w:rPr>
              <w:t>Further discussions.</w:t>
            </w:r>
          </w:p>
        </w:tc>
      </w:tr>
      <w:tr w:rsidR="00E236A8" w:rsidRPr="00E236A8" w:rsidTr="006E0C9E">
        <w:trPr>
          <w:trHeight w:val="283"/>
        </w:trPr>
        <w:tc>
          <w:tcPr>
            <w:tcW w:w="2324"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Pikin’s/Rallt Lane.</w:t>
            </w:r>
          </w:p>
        </w:tc>
        <w:tc>
          <w:tcPr>
            <w:tcW w:w="1984"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Noisy Cattle Grid.</w:t>
            </w:r>
          </w:p>
        </w:tc>
        <w:tc>
          <w:tcPr>
            <w:tcW w:w="1701" w:type="dxa"/>
            <w:vAlign w:val="center"/>
          </w:tcPr>
          <w:p w:rsidR="00E236A8" w:rsidRPr="00E236A8" w:rsidRDefault="00E236A8" w:rsidP="00E236A8">
            <w:pPr>
              <w:ind w:left="0" w:firstLine="0"/>
              <w:jc w:val="center"/>
              <w:rPr>
                <w:rFonts w:ascii="Calibri" w:eastAsia="Calibri" w:hAnsi="Calibri" w:cs="Calibri"/>
                <w:color w:val="333333"/>
                <w:sz w:val="16"/>
                <w:szCs w:val="18"/>
                <w:lang w:val="en-GB"/>
              </w:rPr>
            </w:pPr>
            <w:r w:rsidRPr="00E236A8">
              <w:rPr>
                <w:rFonts w:ascii="Calibri" w:eastAsia="Calibri" w:hAnsi="Calibri" w:cs="Calibri"/>
                <w:color w:val="333333"/>
                <w:sz w:val="16"/>
                <w:szCs w:val="18"/>
                <w:lang w:val="en-GB"/>
              </w:rPr>
              <w:t>5866-7104-7775-9118</w:t>
            </w:r>
          </w:p>
        </w:tc>
        <w:tc>
          <w:tcPr>
            <w:tcW w:w="2780" w:type="dxa"/>
            <w:vAlign w:val="center"/>
          </w:tcPr>
          <w:p w:rsidR="00E236A8" w:rsidRPr="00E236A8" w:rsidRDefault="00E236A8" w:rsidP="00E236A8">
            <w:pPr>
              <w:ind w:left="0" w:firstLine="0"/>
              <w:rPr>
                <w:rFonts w:ascii="Calibri" w:eastAsia="Calibri" w:hAnsi="Calibri" w:cs="Times New Roman"/>
                <w:color w:val="auto"/>
                <w:sz w:val="16"/>
                <w:szCs w:val="16"/>
                <w:lang w:val="en-GB"/>
              </w:rPr>
            </w:pPr>
          </w:p>
        </w:tc>
      </w:tr>
    </w:tbl>
    <w:p w:rsidR="000A68E4" w:rsidRDefault="000A68E4" w:rsidP="000A68E4">
      <w:pPr>
        <w:pStyle w:val="NoSpacing"/>
        <w:numPr>
          <w:ilvl w:val="0"/>
          <w:numId w:val="0"/>
        </w:numPr>
        <w:ind w:left="1701"/>
        <w:rPr>
          <w:sz w:val="20"/>
        </w:rPr>
      </w:pPr>
    </w:p>
    <w:p w:rsidR="000A68E4" w:rsidRDefault="000A68E4" w:rsidP="00FA4C0D">
      <w:pPr>
        <w:ind w:left="0" w:firstLine="0"/>
        <w:rPr>
          <w:sz w:val="20"/>
          <w:lang w:val="en-GB"/>
        </w:rPr>
      </w:pPr>
    </w:p>
    <w:p w:rsidR="00E236A8" w:rsidRDefault="00E236A8" w:rsidP="00E236A8">
      <w:pPr>
        <w:pStyle w:val="NoSpacing"/>
        <w:numPr>
          <w:ilvl w:val="3"/>
          <w:numId w:val="20"/>
        </w:numPr>
        <w:ind w:left="2268"/>
        <w:rPr>
          <w:sz w:val="20"/>
        </w:rPr>
      </w:pPr>
      <w:r w:rsidRPr="00E236A8">
        <w:rPr>
          <w:sz w:val="20"/>
        </w:rPr>
        <w:t xml:space="preserve">Issues Reported to </w:t>
      </w:r>
      <w:r>
        <w:rPr>
          <w:sz w:val="20"/>
        </w:rPr>
        <w:t>the North &amp; Mid Wales Trunk Road Authority.</w:t>
      </w:r>
    </w:p>
    <w:tbl>
      <w:tblPr>
        <w:tblW w:w="8789" w:type="dxa"/>
        <w:tblInd w:w="1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4"/>
        <w:gridCol w:w="2070"/>
        <w:gridCol w:w="4395"/>
      </w:tblGrid>
      <w:tr w:rsidR="00E236A8" w:rsidRPr="00E236A8" w:rsidTr="006E0C9E">
        <w:trPr>
          <w:trHeight w:val="454"/>
        </w:trPr>
        <w:tc>
          <w:tcPr>
            <w:tcW w:w="2324" w:type="dxa"/>
            <w:shd w:val="clear" w:color="auto" w:fill="F2F2F2"/>
            <w:vAlign w:val="center"/>
          </w:tcPr>
          <w:p w:rsidR="00E236A8" w:rsidRPr="00E236A8" w:rsidRDefault="00E236A8" w:rsidP="00E236A8">
            <w:pPr>
              <w:ind w:left="0" w:firstLine="0"/>
              <w:jc w:val="center"/>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lastRenderedPageBreak/>
              <w:t>Location.</w:t>
            </w:r>
          </w:p>
        </w:tc>
        <w:tc>
          <w:tcPr>
            <w:tcW w:w="2070" w:type="dxa"/>
            <w:shd w:val="clear" w:color="auto" w:fill="F2F2F2"/>
            <w:vAlign w:val="center"/>
          </w:tcPr>
          <w:p w:rsidR="00E236A8" w:rsidRPr="00E236A8" w:rsidRDefault="00E236A8" w:rsidP="00E236A8">
            <w:pPr>
              <w:ind w:left="0" w:firstLine="0"/>
              <w:jc w:val="center"/>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Issue.</w:t>
            </w:r>
          </w:p>
        </w:tc>
        <w:tc>
          <w:tcPr>
            <w:tcW w:w="4395" w:type="dxa"/>
            <w:shd w:val="clear" w:color="auto" w:fill="F2F2F2"/>
            <w:vAlign w:val="center"/>
          </w:tcPr>
          <w:p w:rsidR="00E236A8" w:rsidRPr="00E236A8" w:rsidRDefault="00E236A8" w:rsidP="00E236A8">
            <w:pPr>
              <w:ind w:left="0" w:firstLine="0"/>
              <w:jc w:val="center"/>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Comments.</w:t>
            </w:r>
          </w:p>
        </w:tc>
      </w:tr>
      <w:tr w:rsidR="00E236A8" w:rsidRPr="00E236A8" w:rsidTr="006E0C9E">
        <w:trPr>
          <w:trHeight w:val="283"/>
        </w:trPr>
        <w:tc>
          <w:tcPr>
            <w:tcW w:w="2324"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Pedestrian Crossings.</w:t>
            </w:r>
          </w:p>
        </w:tc>
        <w:tc>
          <w:tcPr>
            <w:tcW w:w="2070"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Lack of</w:t>
            </w:r>
          </w:p>
        </w:tc>
        <w:tc>
          <w:tcPr>
            <w:tcW w:w="4395" w:type="dxa"/>
            <w:vAlign w:val="center"/>
          </w:tcPr>
          <w:p w:rsidR="00E236A8" w:rsidRPr="00E236A8" w:rsidRDefault="00E236A8" w:rsidP="00E236A8">
            <w:pPr>
              <w:ind w:left="0" w:firstLine="0"/>
              <w:rPr>
                <w:rFonts w:ascii="Calibri" w:eastAsia="Calibri" w:hAnsi="Calibri" w:cs="Times New Roman"/>
                <w:color w:val="auto"/>
                <w:sz w:val="16"/>
                <w:szCs w:val="16"/>
                <w:lang w:val="en-GB"/>
              </w:rPr>
            </w:pPr>
            <w:r w:rsidRPr="00E236A8">
              <w:rPr>
                <w:rFonts w:ascii="Calibri" w:eastAsia="Calibri" w:hAnsi="Calibri" w:cs="Times New Roman"/>
                <w:color w:val="auto"/>
                <w:sz w:val="16"/>
                <w:szCs w:val="16"/>
                <w:lang w:val="en-GB"/>
              </w:rPr>
              <w:t>A formal approach to request crossing has been made.</w:t>
            </w:r>
            <w:r w:rsidR="000A68E4">
              <w:rPr>
                <w:rFonts w:ascii="Calibri" w:eastAsia="Calibri" w:hAnsi="Calibri" w:cs="Times New Roman"/>
                <w:color w:val="auto"/>
                <w:sz w:val="16"/>
                <w:szCs w:val="16"/>
                <w:lang w:val="en-GB"/>
              </w:rPr>
              <w:t xml:space="preserve"> Cllr Les George hoped that crossings in Carno would be included in any proposals for Caersws and would be discussed at the forthcoming meeting with Welsh Government.</w:t>
            </w:r>
          </w:p>
        </w:tc>
      </w:tr>
      <w:tr w:rsidR="00E236A8" w:rsidRPr="00E236A8" w:rsidTr="006E0C9E">
        <w:trPr>
          <w:trHeight w:val="283"/>
        </w:trPr>
        <w:tc>
          <w:tcPr>
            <w:tcW w:w="2324"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Blocked Drain.</w:t>
            </w:r>
          </w:p>
        </w:tc>
        <w:tc>
          <w:tcPr>
            <w:tcW w:w="2070"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Adj. Ty Brith</w:t>
            </w:r>
          </w:p>
        </w:tc>
        <w:tc>
          <w:tcPr>
            <w:tcW w:w="4395" w:type="dxa"/>
            <w:vAlign w:val="center"/>
          </w:tcPr>
          <w:p w:rsidR="00E236A8" w:rsidRPr="00E236A8" w:rsidRDefault="00E236A8" w:rsidP="00E236A8">
            <w:pPr>
              <w:ind w:left="0" w:firstLine="0"/>
              <w:rPr>
                <w:rFonts w:ascii="Calibri" w:eastAsia="Calibri" w:hAnsi="Calibri" w:cs="Times New Roman"/>
                <w:color w:val="auto"/>
                <w:sz w:val="16"/>
                <w:szCs w:val="16"/>
                <w:lang w:val="en-GB"/>
              </w:rPr>
            </w:pPr>
            <w:r w:rsidRPr="00E236A8">
              <w:rPr>
                <w:rFonts w:ascii="Calibri" w:eastAsia="Calibri" w:hAnsi="Calibri" w:cs="Times New Roman"/>
                <w:color w:val="auto"/>
                <w:sz w:val="16"/>
                <w:szCs w:val="16"/>
                <w:lang w:val="en-GB"/>
              </w:rPr>
              <w:t>Awaiting repair.</w:t>
            </w:r>
          </w:p>
        </w:tc>
      </w:tr>
      <w:tr w:rsidR="00E236A8" w:rsidRPr="00E236A8" w:rsidTr="006E0C9E">
        <w:trPr>
          <w:trHeight w:val="283"/>
        </w:trPr>
        <w:tc>
          <w:tcPr>
            <w:tcW w:w="2324"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Tan y Llyn Junction.</w:t>
            </w:r>
          </w:p>
        </w:tc>
        <w:tc>
          <w:tcPr>
            <w:tcW w:w="2070"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Bad visibility.</w:t>
            </w:r>
          </w:p>
        </w:tc>
        <w:tc>
          <w:tcPr>
            <w:tcW w:w="4395" w:type="dxa"/>
            <w:vAlign w:val="center"/>
          </w:tcPr>
          <w:p w:rsidR="00E236A8" w:rsidRPr="00E236A8" w:rsidRDefault="00E236A8" w:rsidP="00E236A8">
            <w:pPr>
              <w:ind w:left="0" w:firstLine="0"/>
              <w:rPr>
                <w:rFonts w:ascii="Calibri" w:eastAsia="Calibri" w:hAnsi="Calibri" w:cs="Times New Roman"/>
                <w:color w:val="auto"/>
                <w:sz w:val="16"/>
                <w:szCs w:val="16"/>
                <w:lang w:val="en-GB"/>
              </w:rPr>
            </w:pPr>
            <w:r w:rsidRPr="00E236A8">
              <w:rPr>
                <w:rFonts w:ascii="Calibri" w:eastAsia="Calibri" w:hAnsi="Calibri" w:cs="Times New Roman"/>
                <w:color w:val="auto"/>
                <w:sz w:val="16"/>
                <w:szCs w:val="16"/>
                <w:lang w:val="en-GB"/>
              </w:rPr>
              <w:t>Signage to be installed.</w:t>
            </w:r>
          </w:p>
        </w:tc>
      </w:tr>
      <w:tr w:rsidR="008F35D9" w:rsidRPr="00E236A8" w:rsidTr="006E0C9E">
        <w:trPr>
          <w:trHeight w:val="283"/>
        </w:trPr>
        <w:tc>
          <w:tcPr>
            <w:tcW w:w="2324" w:type="dxa"/>
            <w:vAlign w:val="center"/>
          </w:tcPr>
          <w:p w:rsidR="008F35D9" w:rsidRPr="00E236A8" w:rsidRDefault="008F35D9" w:rsidP="00E236A8">
            <w:pPr>
              <w:ind w:left="0" w:firstLine="0"/>
              <w:rPr>
                <w:rFonts w:ascii="Calibri" w:eastAsia="Calibri" w:hAnsi="Calibri" w:cs="Times New Roman"/>
                <w:color w:val="auto"/>
                <w:sz w:val="20"/>
                <w:szCs w:val="20"/>
                <w:lang w:val="en-GB"/>
              </w:rPr>
            </w:pPr>
            <w:r>
              <w:rPr>
                <w:rFonts w:ascii="Calibri" w:eastAsia="Calibri" w:hAnsi="Calibri" w:cs="Times New Roman"/>
                <w:color w:val="auto"/>
                <w:sz w:val="20"/>
                <w:szCs w:val="20"/>
                <w:lang w:val="en-GB"/>
              </w:rPr>
              <w:t>A470 Issues</w:t>
            </w:r>
          </w:p>
        </w:tc>
        <w:tc>
          <w:tcPr>
            <w:tcW w:w="6465" w:type="dxa"/>
            <w:gridSpan w:val="2"/>
            <w:vAlign w:val="center"/>
          </w:tcPr>
          <w:p w:rsidR="008F35D9" w:rsidRPr="00E236A8" w:rsidRDefault="00AA5D37" w:rsidP="00AA5D37">
            <w:pPr>
              <w:ind w:left="0" w:hanging="17"/>
              <w:rPr>
                <w:rFonts w:ascii="Calibri" w:eastAsia="Calibri" w:hAnsi="Calibri" w:cs="Times New Roman"/>
                <w:color w:val="auto"/>
                <w:sz w:val="16"/>
                <w:szCs w:val="16"/>
                <w:lang w:val="en-GB"/>
              </w:rPr>
            </w:pPr>
            <w:r w:rsidRPr="00AA5D37">
              <w:rPr>
                <w:rFonts w:ascii="Calibri" w:eastAsia="Calibri" w:hAnsi="Calibri" w:cs="Times New Roman"/>
                <w:color w:val="auto"/>
                <w:sz w:val="20"/>
                <w:szCs w:val="16"/>
                <w:lang w:val="en-GB"/>
              </w:rPr>
              <w:t>See 5.2.2.</w:t>
            </w:r>
          </w:p>
        </w:tc>
      </w:tr>
    </w:tbl>
    <w:p w:rsidR="008F35D9" w:rsidRDefault="008F35D9" w:rsidP="00550E37">
      <w:pPr>
        <w:pStyle w:val="NoSpacing"/>
        <w:numPr>
          <w:ilvl w:val="2"/>
          <w:numId w:val="20"/>
        </w:numPr>
        <w:rPr>
          <w:sz w:val="20"/>
        </w:rPr>
      </w:pPr>
      <w:r>
        <w:rPr>
          <w:sz w:val="20"/>
        </w:rPr>
        <w:t>A470 Issues.</w:t>
      </w:r>
    </w:p>
    <w:p w:rsidR="008F35D9" w:rsidRDefault="008F35D9" w:rsidP="00E551AE">
      <w:pPr>
        <w:pStyle w:val="NoSpacing"/>
        <w:numPr>
          <w:ilvl w:val="3"/>
          <w:numId w:val="20"/>
        </w:numPr>
        <w:ind w:left="2268"/>
        <w:rPr>
          <w:sz w:val="20"/>
        </w:rPr>
      </w:pPr>
      <w:r>
        <w:rPr>
          <w:sz w:val="20"/>
        </w:rPr>
        <w:t>Caersws Bridge.</w:t>
      </w:r>
      <w:r w:rsidR="00E551AE">
        <w:rPr>
          <w:sz w:val="20"/>
        </w:rPr>
        <w:t xml:space="preserve"> Cllr Les George that Welsh Government would be speaking with him at the end of September 2021. It was the wish of this Council that it should be represented. </w:t>
      </w:r>
    </w:p>
    <w:p w:rsidR="00AA0545" w:rsidRDefault="00AA0545" w:rsidP="00A03547">
      <w:pPr>
        <w:pStyle w:val="NoSpacing"/>
        <w:numPr>
          <w:ilvl w:val="1"/>
          <w:numId w:val="20"/>
        </w:numPr>
      </w:pPr>
      <w:r>
        <w:t>Powys County Councillor’s Report.</w:t>
      </w:r>
    </w:p>
    <w:p w:rsidR="001E7275" w:rsidRDefault="00601494" w:rsidP="00D56A65">
      <w:pPr>
        <w:pStyle w:val="NoSpacing"/>
        <w:numPr>
          <w:ilvl w:val="2"/>
          <w:numId w:val="20"/>
        </w:numPr>
        <w:rPr>
          <w:sz w:val="20"/>
        </w:rPr>
      </w:pPr>
      <w:r>
        <w:rPr>
          <w:sz w:val="20"/>
        </w:rPr>
        <w:t>A470 issues cove</w:t>
      </w:r>
      <w:r w:rsidR="001E7275">
        <w:rPr>
          <w:sz w:val="20"/>
        </w:rPr>
        <w:t>red in 5.2.2</w:t>
      </w:r>
    </w:p>
    <w:p w:rsidR="00D56A65" w:rsidRPr="00D56A65" w:rsidRDefault="001E7275" w:rsidP="00D56A65">
      <w:pPr>
        <w:pStyle w:val="NoSpacing"/>
        <w:numPr>
          <w:ilvl w:val="2"/>
          <w:numId w:val="20"/>
        </w:numPr>
        <w:rPr>
          <w:sz w:val="20"/>
        </w:rPr>
      </w:pPr>
      <w:r>
        <w:rPr>
          <w:sz w:val="20"/>
        </w:rPr>
        <w:t>Cllr. George updated the Meeting on his meeting with the Police Commissioner and how the use of technology, such as Teams, was giving issues within Powys CC.</w:t>
      </w:r>
    </w:p>
    <w:p w:rsidR="00AA0545" w:rsidRDefault="00AA0545" w:rsidP="00A03547">
      <w:pPr>
        <w:pStyle w:val="NoSpacing"/>
        <w:numPr>
          <w:ilvl w:val="1"/>
          <w:numId w:val="20"/>
        </w:numPr>
      </w:pPr>
      <w:r>
        <w:t>Carno Station.</w:t>
      </w:r>
    </w:p>
    <w:p w:rsidR="002C5F8F" w:rsidRDefault="00E236A8" w:rsidP="004900EE">
      <w:pPr>
        <w:pStyle w:val="NoSpacing"/>
        <w:numPr>
          <w:ilvl w:val="2"/>
          <w:numId w:val="20"/>
        </w:numPr>
        <w:rPr>
          <w:sz w:val="20"/>
        </w:rPr>
      </w:pPr>
      <w:r w:rsidRPr="00E236A8">
        <w:rPr>
          <w:sz w:val="20"/>
        </w:rPr>
        <w:t>Cllr Barnes reported th</w:t>
      </w:r>
      <w:r w:rsidR="006219E4">
        <w:rPr>
          <w:sz w:val="20"/>
        </w:rPr>
        <w:t xml:space="preserve">at </w:t>
      </w:r>
      <w:r w:rsidR="002C5F8F">
        <w:rPr>
          <w:sz w:val="20"/>
        </w:rPr>
        <w:t>the application from Welsh Government to the Westminster Government had been turned down, as the calculations used had produced a figure that meant there would be little benefit accruing from the project.</w:t>
      </w:r>
    </w:p>
    <w:p w:rsidR="00550E37" w:rsidRPr="002C5F8F" w:rsidRDefault="002C5F8F" w:rsidP="00E236A8">
      <w:pPr>
        <w:pStyle w:val="NoSpacing"/>
        <w:numPr>
          <w:ilvl w:val="2"/>
          <w:numId w:val="20"/>
        </w:numPr>
        <w:rPr>
          <w:sz w:val="20"/>
        </w:rPr>
      </w:pPr>
      <w:r w:rsidRPr="002C5F8F">
        <w:rPr>
          <w:sz w:val="20"/>
        </w:rPr>
        <w:t>CSAG felt that the proposal had been gold plated and that many of the ‘new’ costs were unjustified. Wel</w:t>
      </w:r>
      <w:r>
        <w:rPr>
          <w:sz w:val="20"/>
        </w:rPr>
        <w:t>s</w:t>
      </w:r>
      <w:r w:rsidRPr="002C5F8F">
        <w:rPr>
          <w:sz w:val="20"/>
        </w:rPr>
        <w:t>h Government were also unhappy and would be speaking with the UK Government in due course.</w:t>
      </w:r>
    </w:p>
    <w:p w:rsidR="00AA0545" w:rsidRDefault="00AA0545" w:rsidP="00A03547">
      <w:pPr>
        <w:pStyle w:val="NoSpacing"/>
        <w:numPr>
          <w:ilvl w:val="1"/>
          <w:numId w:val="20"/>
        </w:numPr>
      </w:pPr>
      <w:r>
        <w:t>Village Plan.</w:t>
      </w:r>
    </w:p>
    <w:p w:rsidR="00E236A8" w:rsidRDefault="00393C64" w:rsidP="00E236A8">
      <w:pPr>
        <w:pStyle w:val="NoSpacing"/>
        <w:numPr>
          <w:ilvl w:val="2"/>
          <w:numId w:val="20"/>
        </w:numPr>
        <w:rPr>
          <w:sz w:val="20"/>
        </w:rPr>
      </w:pPr>
      <w:r>
        <w:rPr>
          <w:sz w:val="20"/>
        </w:rPr>
        <w:t xml:space="preserve">No progress. </w:t>
      </w:r>
      <w:r w:rsidR="00D905DB">
        <w:rPr>
          <w:sz w:val="20"/>
        </w:rPr>
        <w:t>The Clerk reminded Councillors that the need to have a Village Plan was becoming more urgent as going forward as organisations were unlikely to respond if the Council could not refer to a Village Plan.</w:t>
      </w:r>
    </w:p>
    <w:p w:rsidR="00D905DB" w:rsidRPr="00550E37" w:rsidRDefault="00D905DB" w:rsidP="00E236A8">
      <w:pPr>
        <w:pStyle w:val="NoSpacing"/>
        <w:numPr>
          <w:ilvl w:val="2"/>
          <w:numId w:val="20"/>
        </w:numPr>
        <w:rPr>
          <w:sz w:val="20"/>
        </w:rPr>
      </w:pPr>
      <w:r>
        <w:rPr>
          <w:sz w:val="20"/>
        </w:rPr>
        <w:t xml:space="preserve">Cllr Barnes advised the Meeting that it was his understanding that the Council could now comment on issues they wanted included in </w:t>
      </w:r>
      <w:proofErr w:type="spellStart"/>
      <w:r>
        <w:rPr>
          <w:sz w:val="20"/>
        </w:rPr>
        <w:t>theLocal</w:t>
      </w:r>
      <w:proofErr w:type="spellEnd"/>
      <w:r>
        <w:rPr>
          <w:sz w:val="20"/>
        </w:rPr>
        <w:t xml:space="preserve"> Development Plan (LDP) but such requests should be included in the Village Plan.</w:t>
      </w:r>
    </w:p>
    <w:p w:rsidR="00AA0545" w:rsidRDefault="00AA0545" w:rsidP="00A03547">
      <w:pPr>
        <w:pStyle w:val="NoSpacing"/>
        <w:numPr>
          <w:ilvl w:val="1"/>
          <w:numId w:val="20"/>
        </w:numPr>
      </w:pPr>
      <w:r>
        <w:t>Lease with Carno FC.</w:t>
      </w:r>
    </w:p>
    <w:p w:rsidR="00E236A8" w:rsidRPr="00550E37" w:rsidRDefault="00D905DB" w:rsidP="00E236A8">
      <w:pPr>
        <w:pStyle w:val="NoSpacing"/>
        <w:numPr>
          <w:ilvl w:val="2"/>
          <w:numId w:val="20"/>
        </w:numPr>
        <w:rPr>
          <w:sz w:val="20"/>
        </w:rPr>
      </w:pPr>
      <w:r>
        <w:rPr>
          <w:sz w:val="20"/>
        </w:rPr>
        <w:t>The Clerk said that no progress had been made as Carno FC had yet to res</w:t>
      </w:r>
      <w:bookmarkStart w:id="0" w:name="_GoBack"/>
      <w:bookmarkEnd w:id="0"/>
      <w:r>
        <w:rPr>
          <w:sz w:val="20"/>
        </w:rPr>
        <w:t>pond. Councillor’s felt that a letter should be sent to the Club outlining the implications of a lack of a Lease both for the Council and the Club.</w:t>
      </w:r>
    </w:p>
    <w:p w:rsidR="000749D0" w:rsidRDefault="00550E37" w:rsidP="00A03547">
      <w:pPr>
        <w:pStyle w:val="NoSpacing"/>
        <w:numPr>
          <w:ilvl w:val="1"/>
          <w:numId w:val="20"/>
        </w:numPr>
      </w:pPr>
      <w:r>
        <w:t>New Playground.</w:t>
      </w:r>
    </w:p>
    <w:p w:rsidR="00A3237A" w:rsidRPr="00A3237A" w:rsidRDefault="00A3237A" w:rsidP="00A3237A">
      <w:pPr>
        <w:pStyle w:val="NoSpacing"/>
        <w:numPr>
          <w:ilvl w:val="2"/>
          <w:numId w:val="20"/>
        </w:numPr>
        <w:rPr>
          <w:sz w:val="20"/>
        </w:rPr>
      </w:pPr>
      <w:r w:rsidRPr="00A3237A">
        <w:rPr>
          <w:sz w:val="20"/>
        </w:rPr>
        <w:t xml:space="preserve">The Clerk reported that </w:t>
      </w:r>
      <w:r w:rsidR="00D905DB">
        <w:rPr>
          <w:sz w:val="20"/>
        </w:rPr>
        <w:t>the surfacing was almost complete</w:t>
      </w:r>
      <w:r w:rsidR="00EB2468">
        <w:rPr>
          <w:sz w:val="20"/>
        </w:rPr>
        <w:t>.</w:t>
      </w:r>
    </w:p>
    <w:p w:rsidR="00A3237A" w:rsidRPr="00A3237A" w:rsidRDefault="00A3237A" w:rsidP="00A3237A">
      <w:pPr>
        <w:pStyle w:val="NoSpacing"/>
        <w:numPr>
          <w:ilvl w:val="2"/>
          <w:numId w:val="20"/>
        </w:numPr>
        <w:rPr>
          <w:sz w:val="20"/>
        </w:rPr>
      </w:pPr>
      <w:r w:rsidRPr="00A3237A">
        <w:rPr>
          <w:sz w:val="20"/>
        </w:rPr>
        <w:t xml:space="preserve">Benches with disabled </w:t>
      </w:r>
      <w:r w:rsidR="00587C83" w:rsidRPr="00A3237A">
        <w:rPr>
          <w:sz w:val="20"/>
        </w:rPr>
        <w:t>facilities</w:t>
      </w:r>
      <w:r w:rsidRPr="00A3237A">
        <w:rPr>
          <w:sz w:val="20"/>
        </w:rPr>
        <w:t xml:space="preserve"> had been </w:t>
      </w:r>
      <w:r w:rsidR="007746E9">
        <w:rPr>
          <w:sz w:val="20"/>
        </w:rPr>
        <w:t>delivered.</w:t>
      </w:r>
    </w:p>
    <w:p w:rsidR="00A3237A" w:rsidRDefault="00A3237A" w:rsidP="00A3237A">
      <w:pPr>
        <w:pStyle w:val="NoSpacing"/>
        <w:numPr>
          <w:ilvl w:val="2"/>
          <w:numId w:val="20"/>
        </w:numPr>
        <w:rPr>
          <w:sz w:val="20"/>
        </w:rPr>
      </w:pPr>
      <w:r w:rsidRPr="00A3237A">
        <w:rPr>
          <w:sz w:val="20"/>
        </w:rPr>
        <w:t xml:space="preserve"> Quote for the fencing was still outstanding.</w:t>
      </w:r>
    </w:p>
    <w:p w:rsidR="00AA0545" w:rsidRDefault="00AA0545" w:rsidP="00A03547">
      <w:pPr>
        <w:pStyle w:val="NoSpacing"/>
        <w:numPr>
          <w:ilvl w:val="1"/>
          <w:numId w:val="20"/>
        </w:numPr>
      </w:pPr>
      <w:r>
        <w:t>Public Convenience Report.</w:t>
      </w:r>
    </w:p>
    <w:p w:rsidR="00550E37" w:rsidRDefault="00550E37" w:rsidP="00550E37">
      <w:pPr>
        <w:pStyle w:val="NoSpacing"/>
        <w:numPr>
          <w:ilvl w:val="2"/>
          <w:numId w:val="20"/>
        </w:numPr>
        <w:rPr>
          <w:sz w:val="20"/>
        </w:rPr>
      </w:pPr>
      <w:r w:rsidRPr="00550E37">
        <w:rPr>
          <w:sz w:val="20"/>
        </w:rPr>
        <w:t>Financial Analysis.</w:t>
      </w:r>
    </w:p>
    <w:tbl>
      <w:tblPr>
        <w:tblW w:w="4536" w:type="dxa"/>
        <w:tblInd w:w="1696" w:type="dxa"/>
        <w:tblLook w:val="04A0" w:firstRow="1" w:lastRow="0" w:firstColumn="1" w:lastColumn="0" w:noHBand="0" w:noVBand="1"/>
      </w:tblPr>
      <w:tblGrid>
        <w:gridCol w:w="3402"/>
        <w:gridCol w:w="1134"/>
      </w:tblGrid>
      <w:tr w:rsidR="00597FF9" w:rsidRPr="00597FF9" w:rsidTr="0013628A">
        <w:trPr>
          <w:trHeight w:val="170"/>
        </w:trPr>
        <w:tc>
          <w:tcPr>
            <w:tcW w:w="3402"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597FF9" w:rsidRPr="00597FF9" w:rsidRDefault="00597FF9" w:rsidP="00597FF9">
            <w:pPr>
              <w:ind w:left="0" w:firstLine="0"/>
              <w:rPr>
                <w:rFonts w:ascii="Calibri" w:eastAsia="Times New Roman" w:hAnsi="Calibri" w:cs="Times New Roman"/>
                <w:color w:val="auto"/>
                <w:sz w:val="20"/>
                <w:szCs w:val="20"/>
                <w:lang w:val="en-GB" w:eastAsia="en-GB"/>
              </w:rPr>
            </w:pPr>
            <w:r w:rsidRPr="00597FF9">
              <w:rPr>
                <w:rFonts w:ascii="Calibri" w:eastAsia="Times New Roman" w:hAnsi="Calibri" w:cs="Times New Roman"/>
                <w:color w:val="auto"/>
                <w:sz w:val="20"/>
                <w:szCs w:val="20"/>
                <w:lang w:val="en-GB" w:eastAsia="en-GB"/>
              </w:rPr>
              <w:t> </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rsidR="00597FF9" w:rsidRPr="00597FF9" w:rsidRDefault="00597FF9" w:rsidP="00597FF9">
            <w:pPr>
              <w:ind w:left="0" w:firstLine="0"/>
              <w:jc w:val="center"/>
              <w:rPr>
                <w:rFonts w:ascii="Calibri" w:eastAsia="Times New Roman" w:hAnsi="Calibri" w:cs="Times New Roman"/>
                <w:color w:val="auto"/>
                <w:sz w:val="20"/>
                <w:szCs w:val="20"/>
                <w:lang w:val="en-GB" w:eastAsia="en-GB"/>
              </w:rPr>
            </w:pPr>
            <w:r w:rsidRPr="00597FF9">
              <w:rPr>
                <w:rFonts w:ascii="Calibri" w:eastAsia="Times New Roman" w:hAnsi="Calibri" w:cs="Times New Roman"/>
                <w:color w:val="auto"/>
                <w:sz w:val="20"/>
                <w:szCs w:val="20"/>
                <w:lang w:val="en-GB" w:eastAsia="en-GB"/>
              </w:rPr>
              <w:t xml:space="preserve">Amt </w:t>
            </w:r>
          </w:p>
          <w:p w:rsidR="00597FF9" w:rsidRPr="00597FF9" w:rsidRDefault="00597FF9" w:rsidP="00597FF9">
            <w:pPr>
              <w:ind w:left="0" w:firstLine="0"/>
              <w:jc w:val="center"/>
              <w:rPr>
                <w:rFonts w:ascii="Calibri" w:eastAsia="Times New Roman" w:hAnsi="Calibri" w:cs="Times New Roman"/>
                <w:color w:val="auto"/>
                <w:sz w:val="20"/>
                <w:szCs w:val="20"/>
                <w:lang w:val="en-GB" w:eastAsia="en-GB"/>
              </w:rPr>
            </w:pPr>
            <w:r w:rsidRPr="00597FF9">
              <w:rPr>
                <w:rFonts w:ascii="Calibri" w:eastAsia="Times New Roman" w:hAnsi="Calibri" w:cs="Times New Roman"/>
                <w:color w:val="auto"/>
                <w:sz w:val="20"/>
                <w:szCs w:val="20"/>
                <w:lang w:val="en-GB" w:eastAsia="en-GB"/>
              </w:rPr>
              <w:t>£</w:t>
            </w:r>
          </w:p>
        </w:tc>
      </w:tr>
      <w:tr w:rsidR="00597FF9" w:rsidRPr="00597FF9" w:rsidTr="0013628A">
        <w:trPr>
          <w:trHeight w:val="279"/>
        </w:trPr>
        <w:tc>
          <w:tcPr>
            <w:tcW w:w="3402" w:type="dxa"/>
            <w:tcBorders>
              <w:top w:val="nil"/>
              <w:left w:val="single" w:sz="4" w:space="0" w:color="auto"/>
              <w:bottom w:val="single" w:sz="4" w:space="0" w:color="auto"/>
              <w:right w:val="single" w:sz="4" w:space="0" w:color="auto"/>
            </w:tcBorders>
            <w:shd w:val="clear" w:color="auto" w:fill="auto"/>
            <w:vAlign w:val="center"/>
            <w:hideMark/>
          </w:tcPr>
          <w:p w:rsidR="00597FF9" w:rsidRPr="00597FF9" w:rsidRDefault="00597FF9" w:rsidP="00597FF9">
            <w:pPr>
              <w:ind w:left="0" w:firstLine="0"/>
              <w:rPr>
                <w:rFonts w:ascii="Calibri" w:eastAsia="Times New Roman" w:hAnsi="Calibri" w:cs="Times New Roman"/>
                <w:color w:val="auto"/>
                <w:sz w:val="20"/>
                <w:szCs w:val="20"/>
                <w:lang w:val="en-GB" w:eastAsia="en-GB"/>
              </w:rPr>
            </w:pPr>
            <w:r w:rsidRPr="00597FF9">
              <w:rPr>
                <w:rFonts w:ascii="Calibri" w:eastAsia="Times New Roman" w:hAnsi="Calibri" w:cs="Times New Roman"/>
                <w:color w:val="auto"/>
                <w:sz w:val="20"/>
                <w:szCs w:val="20"/>
                <w:lang w:val="en-GB" w:eastAsia="en-GB"/>
              </w:rPr>
              <w:t>Opening Balance as at 01.09.2021.</w:t>
            </w:r>
          </w:p>
        </w:tc>
        <w:tc>
          <w:tcPr>
            <w:tcW w:w="1134" w:type="dxa"/>
            <w:tcBorders>
              <w:top w:val="nil"/>
              <w:left w:val="nil"/>
              <w:bottom w:val="single" w:sz="4" w:space="0" w:color="auto"/>
              <w:right w:val="single" w:sz="4" w:space="0" w:color="auto"/>
            </w:tcBorders>
            <w:shd w:val="clear" w:color="auto" w:fill="auto"/>
            <w:vAlign w:val="center"/>
            <w:hideMark/>
          </w:tcPr>
          <w:p w:rsidR="00597FF9" w:rsidRPr="00597FF9" w:rsidRDefault="00597FF9" w:rsidP="00597FF9">
            <w:pPr>
              <w:ind w:left="0" w:firstLine="0"/>
              <w:jc w:val="right"/>
              <w:rPr>
                <w:rFonts w:ascii="Calibri" w:eastAsia="Times New Roman" w:hAnsi="Calibri" w:cs="Times New Roman"/>
                <w:color w:val="auto"/>
                <w:sz w:val="20"/>
                <w:szCs w:val="20"/>
                <w:lang w:val="en-GB" w:eastAsia="en-GB"/>
              </w:rPr>
            </w:pPr>
            <w:r w:rsidRPr="00597FF9">
              <w:rPr>
                <w:rFonts w:ascii="Calibri" w:eastAsia="Times New Roman" w:hAnsi="Calibri" w:cs="Times New Roman"/>
                <w:color w:val="auto"/>
                <w:sz w:val="20"/>
                <w:szCs w:val="20"/>
                <w:lang w:val="en-GB" w:eastAsia="en-GB"/>
              </w:rPr>
              <w:t>-6,776.38</w:t>
            </w:r>
          </w:p>
        </w:tc>
      </w:tr>
      <w:tr w:rsidR="00597FF9" w:rsidRPr="00597FF9" w:rsidTr="0013628A">
        <w:trPr>
          <w:trHeight w:val="279"/>
        </w:trPr>
        <w:tc>
          <w:tcPr>
            <w:tcW w:w="3402" w:type="dxa"/>
            <w:tcBorders>
              <w:top w:val="nil"/>
              <w:left w:val="single" w:sz="4" w:space="0" w:color="auto"/>
              <w:bottom w:val="single" w:sz="4" w:space="0" w:color="auto"/>
              <w:right w:val="single" w:sz="4" w:space="0" w:color="auto"/>
            </w:tcBorders>
            <w:shd w:val="clear" w:color="auto" w:fill="auto"/>
            <w:vAlign w:val="center"/>
            <w:hideMark/>
          </w:tcPr>
          <w:p w:rsidR="00597FF9" w:rsidRPr="00597FF9" w:rsidRDefault="00597FF9" w:rsidP="00597FF9">
            <w:pPr>
              <w:ind w:left="0" w:firstLine="0"/>
              <w:rPr>
                <w:rFonts w:ascii="Calibri" w:eastAsia="Times New Roman" w:hAnsi="Calibri" w:cs="Times New Roman"/>
                <w:color w:val="auto"/>
                <w:sz w:val="20"/>
                <w:szCs w:val="20"/>
                <w:lang w:val="en-GB" w:eastAsia="en-GB"/>
              </w:rPr>
            </w:pPr>
            <w:r w:rsidRPr="00597FF9">
              <w:rPr>
                <w:rFonts w:ascii="Calibri" w:eastAsia="Times New Roman" w:hAnsi="Calibri" w:cs="Times New Roman"/>
                <w:color w:val="auto"/>
                <w:sz w:val="20"/>
                <w:szCs w:val="20"/>
                <w:lang w:val="en-GB" w:eastAsia="en-GB"/>
              </w:rPr>
              <w:t>Expenditure August/September 2021.</w:t>
            </w:r>
          </w:p>
        </w:tc>
        <w:tc>
          <w:tcPr>
            <w:tcW w:w="1134" w:type="dxa"/>
            <w:tcBorders>
              <w:top w:val="nil"/>
              <w:left w:val="nil"/>
              <w:bottom w:val="single" w:sz="4" w:space="0" w:color="auto"/>
              <w:right w:val="single" w:sz="4" w:space="0" w:color="auto"/>
            </w:tcBorders>
            <w:shd w:val="clear" w:color="auto" w:fill="auto"/>
            <w:vAlign w:val="center"/>
          </w:tcPr>
          <w:p w:rsidR="00597FF9" w:rsidRPr="00597FF9" w:rsidRDefault="00597FF9" w:rsidP="00597FF9">
            <w:pPr>
              <w:ind w:left="0" w:firstLine="0"/>
              <w:jc w:val="right"/>
              <w:rPr>
                <w:rFonts w:ascii="Calibri" w:eastAsia="Times New Roman" w:hAnsi="Calibri" w:cs="Times New Roman"/>
                <w:color w:val="auto"/>
                <w:sz w:val="20"/>
                <w:szCs w:val="20"/>
                <w:lang w:val="en-GB" w:eastAsia="en-GB"/>
              </w:rPr>
            </w:pPr>
            <w:r w:rsidRPr="00597FF9">
              <w:rPr>
                <w:rFonts w:ascii="Calibri" w:eastAsia="Times New Roman" w:hAnsi="Calibri" w:cs="Times New Roman"/>
                <w:color w:val="auto"/>
                <w:sz w:val="20"/>
                <w:szCs w:val="20"/>
                <w:lang w:val="en-GB" w:eastAsia="en-GB"/>
              </w:rPr>
              <w:t>583.55</w:t>
            </w:r>
          </w:p>
        </w:tc>
      </w:tr>
      <w:tr w:rsidR="00597FF9" w:rsidRPr="00597FF9" w:rsidTr="0013628A">
        <w:trPr>
          <w:trHeight w:val="279"/>
        </w:trPr>
        <w:tc>
          <w:tcPr>
            <w:tcW w:w="3402" w:type="dxa"/>
            <w:tcBorders>
              <w:top w:val="nil"/>
              <w:left w:val="single" w:sz="4" w:space="0" w:color="auto"/>
              <w:bottom w:val="single" w:sz="4" w:space="0" w:color="auto"/>
              <w:right w:val="single" w:sz="4" w:space="0" w:color="auto"/>
            </w:tcBorders>
            <w:shd w:val="clear" w:color="auto" w:fill="auto"/>
            <w:vAlign w:val="center"/>
            <w:hideMark/>
          </w:tcPr>
          <w:p w:rsidR="00597FF9" w:rsidRPr="00597FF9" w:rsidRDefault="00597FF9" w:rsidP="00597FF9">
            <w:pPr>
              <w:ind w:left="0" w:firstLine="0"/>
              <w:rPr>
                <w:rFonts w:ascii="Calibri" w:eastAsia="Times New Roman" w:hAnsi="Calibri" w:cs="Times New Roman"/>
                <w:color w:val="auto"/>
                <w:sz w:val="20"/>
                <w:szCs w:val="20"/>
                <w:lang w:val="en-GB" w:eastAsia="en-GB"/>
              </w:rPr>
            </w:pPr>
            <w:r w:rsidRPr="00597FF9">
              <w:rPr>
                <w:rFonts w:ascii="Calibri" w:eastAsia="Times New Roman" w:hAnsi="Calibri" w:cs="Times New Roman"/>
                <w:color w:val="auto"/>
                <w:sz w:val="20"/>
                <w:szCs w:val="20"/>
                <w:lang w:val="en-GB" w:eastAsia="en-GB"/>
              </w:rPr>
              <w:t>Income August 2021.</w:t>
            </w:r>
          </w:p>
        </w:tc>
        <w:tc>
          <w:tcPr>
            <w:tcW w:w="1134" w:type="dxa"/>
            <w:tcBorders>
              <w:top w:val="nil"/>
              <w:left w:val="nil"/>
              <w:bottom w:val="single" w:sz="4" w:space="0" w:color="auto"/>
              <w:right w:val="single" w:sz="4" w:space="0" w:color="auto"/>
            </w:tcBorders>
            <w:shd w:val="clear" w:color="auto" w:fill="auto"/>
            <w:vAlign w:val="center"/>
          </w:tcPr>
          <w:p w:rsidR="00597FF9" w:rsidRPr="00597FF9" w:rsidRDefault="00597FF9" w:rsidP="00597FF9">
            <w:pPr>
              <w:ind w:left="0" w:firstLine="0"/>
              <w:jc w:val="right"/>
              <w:rPr>
                <w:rFonts w:ascii="Calibri" w:eastAsia="Times New Roman" w:hAnsi="Calibri" w:cs="Times New Roman"/>
                <w:color w:val="auto"/>
                <w:sz w:val="20"/>
                <w:szCs w:val="20"/>
                <w:lang w:val="en-GB" w:eastAsia="en-GB"/>
              </w:rPr>
            </w:pPr>
            <w:r w:rsidRPr="00597FF9">
              <w:rPr>
                <w:rFonts w:ascii="Calibri" w:eastAsia="Times New Roman" w:hAnsi="Calibri" w:cs="Times New Roman"/>
                <w:color w:val="auto"/>
                <w:sz w:val="20"/>
                <w:szCs w:val="20"/>
                <w:lang w:val="en-GB" w:eastAsia="en-GB"/>
              </w:rPr>
              <w:t>308.60</w:t>
            </w:r>
          </w:p>
        </w:tc>
      </w:tr>
      <w:tr w:rsidR="00597FF9" w:rsidRPr="00597FF9" w:rsidTr="0013628A">
        <w:trPr>
          <w:trHeight w:val="279"/>
        </w:trPr>
        <w:tc>
          <w:tcPr>
            <w:tcW w:w="3402" w:type="dxa"/>
            <w:tcBorders>
              <w:top w:val="nil"/>
              <w:left w:val="nil"/>
              <w:bottom w:val="nil"/>
              <w:right w:val="nil"/>
            </w:tcBorders>
            <w:shd w:val="clear" w:color="auto" w:fill="auto"/>
            <w:vAlign w:val="center"/>
            <w:hideMark/>
          </w:tcPr>
          <w:p w:rsidR="00597FF9" w:rsidRPr="00597FF9" w:rsidRDefault="00597FF9" w:rsidP="00597FF9">
            <w:pPr>
              <w:ind w:left="0" w:firstLine="0"/>
              <w:jc w:val="right"/>
              <w:rPr>
                <w:rFonts w:ascii="Calibri" w:eastAsia="Times New Roman" w:hAnsi="Calibri" w:cs="Times New Roman"/>
                <w:b/>
                <w:bCs/>
                <w:color w:val="auto"/>
                <w:sz w:val="20"/>
                <w:szCs w:val="20"/>
                <w:lang w:val="en-GB" w:eastAsia="en-GB"/>
              </w:rPr>
            </w:pPr>
            <w:r w:rsidRPr="00597FF9">
              <w:rPr>
                <w:rFonts w:ascii="Calibri" w:eastAsia="Times New Roman" w:hAnsi="Calibri" w:cs="Times New Roman"/>
                <w:b/>
                <w:bCs/>
                <w:color w:val="auto"/>
                <w:sz w:val="20"/>
                <w:szCs w:val="20"/>
                <w:lang w:val="en-GB" w:eastAsia="en-GB"/>
              </w:rPr>
              <w:t>Operational Balance.</w:t>
            </w:r>
          </w:p>
        </w:tc>
        <w:tc>
          <w:tcPr>
            <w:tcW w:w="1134" w:type="dxa"/>
            <w:tcBorders>
              <w:top w:val="nil"/>
              <w:left w:val="single" w:sz="4" w:space="0" w:color="auto"/>
              <w:bottom w:val="single" w:sz="4" w:space="0" w:color="auto"/>
              <w:right w:val="single" w:sz="4" w:space="0" w:color="auto"/>
            </w:tcBorders>
            <w:shd w:val="clear" w:color="000000" w:fill="F2F2F2"/>
            <w:vAlign w:val="center"/>
          </w:tcPr>
          <w:p w:rsidR="00597FF9" w:rsidRPr="00597FF9" w:rsidRDefault="00597FF9" w:rsidP="00597FF9">
            <w:pPr>
              <w:ind w:left="0" w:firstLine="0"/>
              <w:jc w:val="right"/>
              <w:rPr>
                <w:rFonts w:ascii="Calibri" w:eastAsia="Times New Roman" w:hAnsi="Calibri" w:cs="Times New Roman"/>
                <w:b/>
                <w:bCs/>
                <w:color w:val="auto"/>
                <w:sz w:val="20"/>
                <w:szCs w:val="20"/>
                <w:lang w:val="en-GB" w:eastAsia="en-GB"/>
              </w:rPr>
            </w:pPr>
            <w:r w:rsidRPr="00597FF9">
              <w:rPr>
                <w:rFonts w:ascii="Calibri" w:eastAsia="Times New Roman" w:hAnsi="Calibri" w:cs="Times New Roman"/>
                <w:b/>
                <w:bCs/>
                <w:color w:val="auto"/>
                <w:sz w:val="20"/>
                <w:szCs w:val="20"/>
                <w:lang w:val="en-GB" w:eastAsia="en-GB"/>
              </w:rPr>
              <w:t>-7,051.33</w:t>
            </w:r>
          </w:p>
        </w:tc>
      </w:tr>
    </w:tbl>
    <w:p w:rsidR="00550E37" w:rsidRDefault="00A45B1D" w:rsidP="00550E37">
      <w:pPr>
        <w:pStyle w:val="NoSpacing"/>
        <w:numPr>
          <w:ilvl w:val="2"/>
          <w:numId w:val="20"/>
        </w:numPr>
        <w:rPr>
          <w:sz w:val="20"/>
        </w:rPr>
      </w:pPr>
      <w:r>
        <w:rPr>
          <w:sz w:val="20"/>
        </w:rPr>
        <w:t xml:space="preserve">Signage. </w:t>
      </w:r>
      <w:r w:rsidR="00D905DB">
        <w:rPr>
          <w:sz w:val="20"/>
        </w:rPr>
        <w:t>Had been delivered.</w:t>
      </w:r>
    </w:p>
    <w:p w:rsidR="00D56A65" w:rsidRPr="00043AD3" w:rsidRDefault="00D56A65" w:rsidP="00043AD3">
      <w:pPr>
        <w:ind w:left="0" w:firstLine="0"/>
        <w:rPr>
          <w:lang w:val="en-GB"/>
        </w:rPr>
      </w:pPr>
    </w:p>
    <w:p w:rsidR="004150C8" w:rsidRDefault="004150C8" w:rsidP="004150C8">
      <w:pPr>
        <w:pStyle w:val="NoSpacing"/>
        <w:rPr>
          <w:i/>
        </w:rPr>
      </w:pPr>
      <w:r w:rsidRPr="0032626F">
        <w:rPr>
          <w:i/>
        </w:rPr>
        <w:t>Planning Applications.</w:t>
      </w:r>
    </w:p>
    <w:p w:rsidR="00AA0545" w:rsidRDefault="00B701B8" w:rsidP="00B701B8">
      <w:pPr>
        <w:pStyle w:val="NoSpacing"/>
        <w:numPr>
          <w:ilvl w:val="1"/>
          <w:numId w:val="20"/>
        </w:numPr>
      </w:pPr>
      <w:r w:rsidRPr="00B701B8">
        <w:t>Planning Applications.</w:t>
      </w:r>
    </w:p>
    <w:tbl>
      <w:tblPr>
        <w:tblW w:w="8788"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835"/>
        <w:gridCol w:w="4252"/>
      </w:tblGrid>
      <w:tr w:rsidR="00B701B8" w:rsidRPr="00B701B8" w:rsidTr="0007352A">
        <w:trPr>
          <w:trHeight w:val="283"/>
        </w:trPr>
        <w:tc>
          <w:tcPr>
            <w:tcW w:w="1701" w:type="dxa"/>
            <w:shd w:val="clear" w:color="auto" w:fill="F2F2F2"/>
            <w:vAlign w:val="center"/>
          </w:tcPr>
          <w:p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Application No.</w:t>
            </w:r>
          </w:p>
        </w:tc>
        <w:tc>
          <w:tcPr>
            <w:tcW w:w="2835" w:type="dxa"/>
            <w:shd w:val="clear" w:color="auto" w:fill="F2F2F2"/>
            <w:vAlign w:val="center"/>
          </w:tcPr>
          <w:p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Location</w:t>
            </w:r>
          </w:p>
        </w:tc>
        <w:tc>
          <w:tcPr>
            <w:tcW w:w="4252" w:type="dxa"/>
            <w:tcBorders>
              <w:top w:val="single" w:sz="4" w:space="0" w:color="auto"/>
              <w:bottom w:val="single" w:sz="4" w:space="0" w:color="auto"/>
            </w:tcBorders>
            <w:shd w:val="clear" w:color="auto" w:fill="F2F2F2"/>
            <w:vAlign w:val="center"/>
          </w:tcPr>
          <w:p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Description</w:t>
            </w:r>
          </w:p>
        </w:tc>
      </w:tr>
      <w:tr w:rsidR="00B701B8" w:rsidRPr="00B701B8" w:rsidTr="0007352A">
        <w:trPr>
          <w:trHeight w:val="283"/>
        </w:trPr>
        <w:tc>
          <w:tcPr>
            <w:tcW w:w="1701"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0"/>
                <w:lang w:val="en-GB"/>
              </w:rPr>
            </w:pPr>
            <w:r w:rsidRPr="00B701B8">
              <w:rPr>
                <w:rFonts w:ascii="Calibri" w:eastAsia="Calibri" w:hAnsi="Calibri" w:cs="Times New Roman"/>
                <w:color w:val="auto"/>
                <w:sz w:val="20"/>
                <w:szCs w:val="20"/>
                <w:lang w:val="en-GB"/>
              </w:rPr>
              <w:t>None.</w:t>
            </w:r>
          </w:p>
        </w:tc>
        <w:tc>
          <w:tcPr>
            <w:tcW w:w="2835"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0"/>
                <w:lang w:val="en-GB"/>
              </w:rPr>
            </w:pPr>
          </w:p>
        </w:tc>
        <w:tc>
          <w:tcPr>
            <w:tcW w:w="4252" w:type="dxa"/>
            <w:tcBorders>
              <w:top w:val="single" w:sz="4" w:space="0" w:color="auto"/>
              <w:bottom w:val="single" w:sz="4" w:space="0" w:color="auto"/>
            </w:tcBorders>
            <w:shd w:val="clear" w:color="auto" w:fill="auto"/>
            <w:vAlign w:val="center"/>
          </w:tcPr>
          <w:p w:rsidR="00B701B8" w:rsidRPr="00B701B8" w:rsidRDefault="00B701B8" w:rsidP="00B701B8">
            <w:pPr>
              <w:ind w:left="0" w:firstLine="0"/>
              <w:rPr>
                <w:rFonts w:ascii="Calibri" w:eastAsia="Calibri" w:hAnsi="Calibri" w:cs="Times New Roman"/>
                <w:color w:val="auto"/>
                <w:sz w:val="20"/>
                <w:szCs w:val="20"/>
                <w:lang w:val="en-GB"/>
              </w:rPr>
            </w:pPr>
          </w:p>
        </w:tc>
      </w:tr>
    </w:tbl>
    <w:p w:rsidR="00B701B8" w:rsidRDefault="00B701B8" w:rsidP="00B701B8">
      <w:pPr>
        <w:pStyle w:val="NoSpacing"/>
        <w:numPr>
          <w:ilvl w:val="1"/>
          <w:numId w:val="20"/>
        </w:numPr>
      </w:pPr>
      <w:r>
        <w:t>Planning Approvals.</w:t>
      </w:r>
    </w:p>
    <w:tbl>
      <w:tblPr>
        <w:tblW w:w="8788"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835"/>
        <w:gridCol w:w="4252"/>
      </w:tblGrid>
      <w:tr w:rsidR="00B701B8" w:rsidRPr="00B701B8" w:rsidTr="0007352A">
        <w:trPr>
          <w:trHeight w:val="340"/>
        </w:trPr>
        <w:tc>
          <w:tcPr>
            <w:tcW w:w="1701" w:type="dxa"/>
            <w:shd w:val="clear" w:color="auto" w:fill="F2F2F2"/>
            <w:vAlign w:val="center"/>
          </w:tcPr>
          <w:p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Application No.</w:t>
            </w:r>
          </w:p>
        </w:tc>
        <w:tc>
          <w:tcPr>
            <w:tcW w:w="2835" w:type="dxa"/>
            <w:shd w:val="clear" w:color="auto" w:fill="F2F2F2"/>
            <w:vAlign w:val="center"/>
          </w:tcPr>
          <w:p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Location</w:t>
            </w:r>
          </w:p>
        </w:tc>
        <w:tc>
          <w:tcPr>
            <w:tcW w:w="4252" w:type="dxa"/>
            <w:shd w:val="clear" w:color="auto" w:fill="F2F2F2"/>
            <w:vAlign w:val="center"/>
          </w:tcPr>
          <w:p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Description</w:t>
            </w:r>
          </w:p>
        </w:tc>
      </w:tr>
      <w:tr w:rsidR="00B701B8" w:rsidRPr="00B701B8" w:rsidTr="0007352A">
        <w:trPr>
          <w:trHeight w:val="283"/>
        </w:trPr>
        <w:tc>
          <w:tcPr>
            <w:tcW w:w="1701" w:type="dxa"/>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None.</w:t>
            </w:r>
          </w:p>
        </w:tc>
        <w:tc>
          <w:tcPr>
            <w:tcW w:w="2835" w:type="dxa"/>
            <w:vAlign w:val="center"/>
          </w:tcPr>
          <w:p w:rsidR="00B701B8" w:rsidRPr="00B701B8" w:rsidRDefault="00B701B8" w:rsidP="00B701B8">
            <w:pPr>
              <w:ind w:left="0" w:firstLine="0"/>
              <w:rPr>
                <w:rFonts w:ascii="Calibri" w:eastAsia="Calibri" w:hAnsi="Calibri" w:cs="Times New Roman"/>
                <w:color w:val="auto"/>
                <w:sz w:val="20"/>
                <w:szCs w:val="22"/>
                <w:lang w:val="en-GB"/>
              </w:rPr>
            </w:pPr>
          </w:p>
        </w:tc>
        <w:tc>
          <w:tcPr>
            <w:tcW w:w="4252" w:type="dxa"/>
            <w:vAlign w:val="center"/>
          </w:tcPr>
          <w:p w:rsidR="00B701B8" w:rsidRPr="00B701B8" w:rsidRDefault="00B701B8" w:rsidP="00B701B8">
            <w:pPr>
              <w:ind w:left="0" w:firstLine="0"/>
              <w:rPr>
                <w:rFonts w:ascii="Calibri" w:eastAsia="Calibri" w:hAnsi="Calibri" w:cs="Calibri"/>
                <w:color w:val="auto"/>
                <w:sz w:val="20"/>
                <w:szCs w:val="20"/>
                <w:lang w:val="en-GB" w:eastAsia="en-GB"/>
              </w:rPr>
            </w:pPr>
          </w:p>
        </w:tc>
      </w:tr>
    </w:tbl>
    <w:p w:rsidR="00B701B8" w:rsidRDefault="00B701B8" w:rsidP="00B701B8">
      <w:pPr>
        <w:pStyle w:val="NoSpacing"/>
        <w:numPr>
          <w:ilvl w:val="1"/>
          <w:numId w:val="20"/>
        </w:numPr>
      </w:pPr>
      <w:r>
        <w:t>Planning Refusals</w:t>
      </w:r>
    </w:p>
    <w:tbl>
      <w:tblPr>
        <w:tblW w:w="8788"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835"/>
        <w:gridCol w:w="4252"/>
      </w:tblGrid>
      <w:tr w:rsidR="00B701B8" w:rsidRPr="00B701B8" w:rsidTr="0007352A">
        <w:trPr>
          <w:trHeight w:val="340"/>
        </w:trPr>
        <w:tc>
          <w:tcPr>
            <w:tcW w:w="1701" w:type="dxa"/>
            <w:shd w:val="clear" w:color="auto" w:fill="F2F2F2"/>
            <w:vAlign w:val="center"/>
          </w:tcPr>
          <w:p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Application No.</w:t>
            </w:r>
          </w:p>
        </w:tc>
        <w:tc>
          <w:tcPr>
            <w:tcW w:w="2835" w:type="dxa"/>
            <w:shd w:val="clear" w:color="auto" w:fill="F2F2F2"/>
            <w:vAlign w:val="center"/>
          </w:tcPr>
          <w:p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Location</w:t>
            </w:r>
          </w:p>
        </w:tc>
        <w:tc>
          <w:tcPr>
            <w:tcW w:w="4252" w:type="dxa"/>
            <w:shd w:val="clear" w:color="auto" w:fill="F2F2F2"/>
            <w:vAlign w:val="center"/>
          </w:tcPr>
          <w:p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Description</w:t>
            </w:r>
          </w:p>
        </w:tc>
      </w:tr>
      <w:tr w:rsidR="00B701B8" w:rsidRPr="00B701B8" w:rsidTr="0007352A">
        <w:trPr>
          <w:trHeight w:val="283"/>
        </w:trPr>
        <w:tc>
          <w:tcPr>
            <w:tcW w:w="1701" w:type="dxa"/>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None.</w:t>
            </w:r>
          </w:p>
        </w:tc>
        <w:tc>
          <w:tcPr>
            <w:tcW w:w="2835" w:type="dxa"/>
            <w:vAlign w:val="center"/>
          </w:tcPr>
          <w:p w:rsidR="00B701B8" w:rsidRPr="00B701B8" w:rsidRDefault="00B701B8" w:rsidP="00B701B8">
            <w:pPr>
              <w:ind w:left="0" w:firstLine="0"/>
              <w:rPr>
                <w:rFonts w:ascii="Calibri" w:eastAsia="Calibri" w:hAnsi="Calibri" w:cs="Times New Roman"/>
                <w:color w:val="auto"/>
                <w:sz w:val="20"/>
                <w:szCs w:val="22"/>
                <w:lang w:val="en-GB"/>
              </w:rPr>
            </w:pPr>
          </w:p>
        </w:tc>
        <w:tc>
          <w:tcPr>
            <w:tcW w:w="4252" w:type="dxa"/>
            <w:vAlign w:val="center"/>
          </w:tcPr>
          <w:p w:rsidR="00B701B8" w:rsidRPr="00B701B8" w:rsidRDefault="00B701B8" w:rsidP="00B701B8">
            <w:pPr>
              <w:ind w:left="0" w:firstLine="0"/>
              <w:rPr>
                <w:rFonts w:ascii="Calibri" w:eastAsia="Calibri" w:hAnsi="Calibri" w:cs="Calibri"/>
                <w:color w:val="auto"/>
                <w:sz w:val="20"/>
                <w:szCs w:val="20"/>
                <w:lang w:val="en-GB" w:eastAsia="en-GB"/>
              </w:rPr>
            </w:pPr>
          </w:p>
        </w:tc>
      </w:tr>
    </w:tbl>
    <w:p w:rsidR="00B701B8" w:rsidRDefault="00B701B8" w:rsidP="00B701B8">
      <w:pPr>
        <w:pStyle w:val="NoSpacing"/>
        <w:numPr>
          <w:ilvl w:val="0"/>
          <w:numId w:val="0"/>
        </w:numPr>
        <w:ind w:left="567" w:hanging="567"/>
      </w:pPr>
    </w:p>
    <w:p w:rsidR="00B701B8" w:rsidRDefault="00B701B8" w:rsidP="00B701B8">
      <w:pPr>
        <w:pStyle w:val="NoSpacing"/>
        <w:numPr>
          <w:ilvl w:val="1"/>
          <w:numId w:val="20"/>
        </w:numPr>
      </w:pPr>
      <w:r>
        <w:t>Planning Applications Awaiting a Powys CC Decision.</w:t>
      </w:r>
    </w:p>
    <w:tbl>
      <w:tblPr>
        <w:tblW w:w="8959"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4"/>
        <w:gridCol w:w="624"/>
        <w:gridCol w:w="624"/>
        <w:gridCol w:w="2835"/>
        <w:gridCol w:w="2835"/>
        <w:gridCol w:w="1417"/>
      </w:tblGrid>
      <w:tr w:rsidR="00B701B8" w:rsidRPr="00B701B8" w:rsidTr="00B701B8">
        <w:trPr>
          <w:trHeight w:val="48"/>
        </w:trPr>
        <w:tc>
          <w:tcPr>
            <w:tcW w:w="1872" w:type="dxa"/>
            <w:gridSpan w:val="3"/>
            <w:shd w:val="clear" w:color="auto" w:fill="F2F2F2"/>
            <w:vAlign w:val="center"/>
          </w:tcPr>
          <w:p w:rsidR="00B701B8" w:rsidRPr="00B701B8" w:rsidRDefault="00B701B8" w:rsidP="00B701B8">
            <w:pPr>
              <w:ind w:left="0" w:firstLine="0"/>
              <w:jc w:val="center"/>
              <w:rPr>
                <w:rFonts w:ascii="Calibri" w:eastAsia="Calibri" w:hAnsi="Calibri" w:cs="Calibri"/>
                <w:color w:val="333333"/>
                <w:sz w:val="20"/>
                <w:shd w:val="clear" w:color="auto" w:fill="FFFFFF"/>
                <w:lang w:val="en-GB"/>
              </w:rPr>
            </w:pPr>
            <w:r w:rsidRPr="00B701B8">
              <w:rPr>
                <w:rFonts w:ascii="Calibri" w:eastAsia="Calibri" w:hAnsi="Calibri" w:cs="Times New Roman"/>
                <w:color w:val="auto"/>
                <w:sz w:val="20"/>
                <w:szCs w:val="22"/>
                <w:lang w:val="en-GB"/>
              </w:rPr>
              <w:t>Application No.</w:t>
            </w:r>
          </w:p>
        </w:tc>
        <w:tc>
          <w:tcPr>
            <w:tcW w:w="2835" w:type="dxa"/>
            <w:shd w:val="clear" w:color="auto" w:fill="F2F2F2"/>
            <w:vAlign w:val="center"/>
          </w:tcPr>
          <w:p w:rsidR="00B701B8" w:rsidRPr="00B701B8" w:rsidRDefault="00B701B8" w:rsidP="00B701B8">
            <w:pPr>
              <w:ind w:left="0" w:firstLine="0"/>
              <w:jc w:val="center"/>
              <w:rPr>
                <w:rFonts w:ascii="Calibri" w:eastAsia="Calibri" w:hAnsi="Calibri" w:cs="Calibri"/>
                <w:color w:val="auto"/>
                <w:sz w:val="20"/>
                <w:szCs w:val="22"/>
                <w:lang w:val="en-GB"/>
              </w:rPr>
            </w:pPr>
            <w:r w:rsidRPr="00B701B8">
              <w:rPr>
                <w:rFonts w:ascii="Calibri" w:eastAsia="Calibri" w:hAnsi="Calibri" w:cs="Calibri"/>
                <w:color w:val="auto"/>
                <w:sz w:val="20"/>
                <w:szCs w:val="22"/>
                <w:lang w:val="en-GB"/>
              </w:rPr>
              <w:t>Location.</w:t>
            </w:r>
          </w:p>
        </w:tc>
        <w:tc>
          <w:tcPr>
            <w:tcW w:w="2835" w:type="dxa"/>
            <w:shd w:val="clear" w:color="auto" w:fill="F2F2F2"/>
            <w:vAlign w:val="center"/>
          </w:tcPr>
          <w:p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Description.</w:t>
            </w:r>
          </w:p>
        </w:tc>
        <w:tc>
          <w:tcPr>
            <w:tcW w:w="1417" w:type="dxa"/>
            <w:shd w:val="clear" w:color="auto" w:fill="F2F2F2"/>
            <w:vAlign w:val="center"/>
          </w:tcPr>
          <w:p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Council’s Response.</w:t>
            </w:r>
          </w:p>
        </w:tc>
      </w:tr>
      <w:tr w:rsidR="00B701B8" w:rsidRPr="00B701B8" w:rsidTr="0007352A">
        <w:trPr>
          <w:trHeight w:val="48"/>
        </w:trPr>
        <w:tc>
          <w:tcPr>
            <w:tcW w:w="624" w:type="dxa"/>
            <w:tcBorders>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2010</w:t>
            </w:r>
          </w:p>
        </w:tc>
        <w:tc>
          <w:tcPr>
            <w:tcW w:w="624" w:type="dxa"/>
            <w:tcBorders>
              <w:left w:val="dotted" w:sz="4" w:space="0" w:color="000000"/>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0890</w:t>
            </w:r>
          </w:p>
        </w:tc>
        <w:tc>
          <w:tcPr>
            <w:tcW w:w="624" w:type="dxa"/>
            <w:tcBorders>
              <w:lef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p>
        </w:tc>
        <w:tc>
          <w:tcPr>
            <w:tcW w:w="2835" w:type="dxa"/>
            <w:shd w:val="clear" w:color="auto" w:fill="auto"/>
            <w:vAlign w:val="center"/>
          </w:tcPr>
          <w:p w:rsidR="00B701B8" w:rsidRPr="00B701B8" w:rsidRDefault="00B701B8" w:rsidP="00B701B8">
            <w:pPr>
              <w:ind w:left="0" w:firstLine="0"/>
              <w:rPr>
                <w:rFonts w:ascii="Calibri" w:eastAsia="Calibri" w:hAnsi="Calibri" w:cs="Calibri"/>
                <w:color w:val="auto"/>
                <w:sz w:val="20"/>
                <w:szCs w:val="22"/>
                <w:lang w:val="en-GB"/>
              </w:rPr>
            </w:pPr>
            <w:r w:rsidRPr="00B701B8">
              <w:rPr>
                <w:rFonts w:ascii="Calibri" w:eastAsia="Calibri" w:hAnsi="Calibri" w:cs="Calibri"/>
                <w:color w:val="auto"/>
                <w:sz w:val="20"/>
                <w:szCs w:val="22"/>
                <w:lang w:val="en-GB"/>
              </w:rPr>
              <w:t>Esgair Cwmowen Windfarm.</w:t>
            </w:r>
          </w:p>
        </w:tc>
        <w:tc>
          <w:tcPr>
            <w:tcW w:w="2835"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Additional information.</w:t>
            </w:r>
          </w:p>
        </w:tc>
        <w:tc>
          <w:tcPr>
            <w:tcW w:w="1417"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No Objection.</w:t>
            </w:r>
          </w:p>
        </w:tc>
      </w:tr>
      <w:tr w:rsidR="00B701B8" w:rsidRPr="00B701B8" w:rsidTr="0007352A">
        <w:trPr>
          <w:trHeight w:val="48"/>
        </w:trPr>
        <w:tc>
          <w:tcPr>
            <w:tcW w:w="624" w:type="dxa"/>
            <w:tcBorders>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2020</w:t>
            </w:r>
          </w:p>
        </w:tc>
        <w:tc>
          <w:tcPr>
            <w:tcW w:w="624" w:type="dxa"/>
            <w:tcBorders>
              <w:left w:val="dotted" w:sz="4" w:space="0" w:color="000000"/>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1241</w:t>
            </w:r>
          </w:p>
        </w:tc>
        <w:tc>
          <w:tcPr>
            <w:tcW w:w="624" w:type="dxa"/>
            <w:tcBorders>
              <w:lef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FUL</w:t>
            </w:r>
          </w:p>
        </w:tc>
        <w:tc>
          <w:tcPr>
            <w:tcW w:w="2835" w:type="dxa"/>
            <w:shd w:val="clear" w:color="auto" w:fill="auto"/>
            <w:vAlign w:val="center"/>
          </w:tcPr>
          <w:p w:rsidR="00B701B8" w:rsidRPr="00B701B8" w:rsidRDefault="00B701B8" w:rsidP="00B701B8">
            <w:pPr>
              <w:ind w:left="0" w:firstLine="0"/>
              <w:rPr>
                <w:rFonts w:ascii="Calibri" w:eastAsia="Calibri" w:hAnsi="Calibri" w:cs="Calibri"/>
                <w:color w:val="auto"/>
                <w:sz w:val="20"/>
                <w:szCs w:val="22"/>
                <w:lang w:val="en-GB"/>
              </w:rPr>
            </w:pPr>
            <w:r w:rsidRPr="00B701B8">
              <w:rPr>
                <w:rFonts w:ascii="Calibri" w:eastAsia="Calibri" w:hAnsi="Calibri" w:cs="Calibri"/>
                <w:color w:val="auto"/>
                <w:sz w:val="20"/>
                <w:szCs w:val="22"/>
                <w:lang w:val="en-GB"/>
              </w:rPr>
              <w:t>Glanhanog Isaf Barns.</w:t>
            </w:r>
          </w:p>
        </w:tc>
        <w:tc>
          <w:tcPr>
            <w:tcW w:w="2835"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5 Holiday Lets.</w:t>
            </w:r>
          </w:p>
        </w:tc>
        <w:tc>
          <w:tcPr>
            <w:tcW w:w="1417"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Objection.</w:t>
            </w:r>
          </w:p>
        </w:tc>
      </w:tr>
      <w:tr w:rsidR="00B701B8" w:rsidRPr="00B701B8" w:rsidTr="0007352A">
        <w:trPr>
          <w:trHeight w:val="48"/>
        </w:trPr>
        <w:tc>
          <w:tcPr>
            <w:tcW w:w="624" w:type="dxa"/>
            <w:tcBorders>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2020</w:t>
            </w:r>
          </w:p>
        </w:tc>
        <w:tc>
          <w:tcPr>
            <w:tcW w:w="624" w:type="dxa"/>
            <w:tcBorders>
              <w:left w:val="dotted" w:sz="4" w:space="0" w:color="000000"/>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1610</w:t>
            </w:r>
          </w:p>
        </w:tc>
        <w:tc>
          <w:tcPr>
            <w:tcW w:w="624" w:type="dxa"/>
            <w:tcBorders>
              <w:lef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REM</w:t>
            </w:r>
          </w:p>
        </w:tc>
        <w:tc>
          <w:tcPr>
            <w:tcW w:w="2835" w:type="dxa"/>
            <w:shd w:val="clear" w:color="auto" w:fill="auto"/>
            <w:vAlign w:val="center"/>
          </w:tcPr>
          <w:p w:rsidR="00B701B8" w:rsidRPr="00B701B8" w:rsidRDefault="00B701B8" w:rsidP="00B701B8">
            <w:pPr>
              <w:ind w:left="0" w:firstLine="0"/>
              <w:rPr>
                <w:rFonts w:ascii="Calibri" w:eastAsia="Calibri" w:hAnsi="Calibri" w:cs="Calibri"/>
                <w:color w:val="auto"/>
                <w:sz w:val="20"/>
                <w:szCs w:val="22"/>
                <w:lang w:val="en-GB"/>
              </w:rPr>
            </w:pPr>
            <w:r w:rsidRPr="00B701B8">
              <w:rPr>
                <w:rFonts w:ascii="Calibri" w:eastAsia="Calibri" w:hAnsi="Calibri" w:cs="Calibri"/>
                <w:color w:val="auto"/>
                <w:sz w:val="20"/>
                <w:szCs w:val="22"/>
                <w:lang w:val="en-GB"/>
              </w:rPr>
              <w:t>Carno 3 Windfarm.</w:t>
            </w:r>
          </w:p>
        </w:tc>
        <w:tc>
          <w:tcPr>
            <w:tcW w:w="2835"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Vary Section 73 Conditions.</w:t>
            </w:r>
          </w:p>
        </w:tc>
        <w:tc>
          <w:tcPr>
            <w:tcW w:w="1417"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No Objection</w:t>
            </w:r>
          </w:p>
        </w:tc>
      </w:tr>
      <w:tr w:rsidR="00B701B8" w:rsidRPr="00B701B8" w:rsidTr="0007352A">
        <w:trPr>
          <w:trHeight w:val="48"/>
        </w:trPr>
        <w:tc>
          <w:tcPr>
            <w:tcW w:w="624" w:type="dxa"/>
            <w:tcBorders>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2020</w:t>
            </w:r>
          </w:p>
        </w:tc>
        <w:tc>
          <w:tcPr>
            <w:tcW w:w="624" w:type="dxa"/>
            <w:tcBorders>
              <w:left w:val="dotted" w:sz="4" w:space="0" w:color="000000"/>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1614</w:t>
            </w:r>
          </w:p>
        </w:tc>
        <w:tc>
          <w:tcPr>
            <w:tcW w:w="624" w:type="dxa"/>
            <w:tcBorders>
              <w:lef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FUL</w:t>
            </w:r>
          </w:p>
        </w:tc>
        <w:tc>
          <w:tcPr>
            <w:tcW w:w="2835" w:type="dxa"/>
            <w:shd w:val="clear" w:color="auto" w:fill="auto"/>
            <w:vAlign w:val="center"/>
          </w:tcPr>
          <w:p w:rsidR="00B701B8" w:rsidRPr="00B701B8" w:rsidRDefault="00B701B8" w:rsidP="00B701B8">
            <w:pPr>
              <w:ind w:left="0" w:firstLine="0"/>
              <w:rPr>
                <w:rFonts w:ascii="Calibri" w:eastAsia="Calibri" w:hAnsi="Calibri" w:cs="Calibri"/>
                <w:color w:val="auto"/>
                <w:sz w:val="20"/>
                <w:szCs w:val="22"/>
                <w:lang w:val="en-GB"/>
              </w:rPr>
            </w:pPr>
            <w:r w:rsidRPr="00B701B8">
              <w:rPr>
                <w:rFonts w:ascii="Calibri" w:eastAsia="Calibri" w:hAnsi="Calibri" w:cs="Calibri"/>
                <w:color w:val="auto"/>
                <w:sz w:val="20"/>
                <w:szCs w:val="22"/>
                <w:lang w:val="en-GB"/>
              </w:rPr>
              <w:t>Pontdolgoch/Carno</w:t>
            </w:r>
          </w:p>
        </w:tc>
        <w:tc>
          <w:tcPr>
            <w:tcW w:w="2835"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Track for Carno 3 Windfarm.</w:t>
            </w:r>
          </w:p>
        </w:tc>
        <w:tc>
          <w:tcPr>
            <w:tcW w:w="1417"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No Objection.</w:t>
            </w:r>
          </w:p>
        </w:tc>
      </w:tr>
      <w:tr w:rsidR="00B701B8" w:rsidRPr="00B701B8" w:rsidTr="0007352A">
        <w:trPr>
          <w:trHeight w:val="48"/>
        </w:trPr>
        <w:tc>
          <w:tcPr>
            <w:tcW w:w="624" w:type="dxa"/>
            <w:tcBorders>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2021</w:t>
            </w:r>
          </w:p>
        </w:tc>
        <w:tc>
          <w:tcPr>
            <w:tcW w:w="624" w:type="dxa"/>
            <w:tcBorders>
              <w:left w:val="dotted" w:sz="4" w:space="0" w:color="000000"/>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0948</w:t>
            </w:r>
          </w:p>
        </w:tc>
        <w:tc>
          <w:tcPr>
            <w:tcW w:w="624" w:type="dxa"/>
            <w:tcBorders>
              <w:lef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FUL</w:t>
            </w:r>
          </w:p>
        </w:tc>
        <w:tc>
          <w:tcPr>
            <w:tcW w:w="2835" w:type="dxa"/>
            <w:shd w:val="clear" w:color="auto" w:fill="auto"/>
            <w:vAlign w:val="center"/>
          </w:tcPr>
          <w:p w:rsidR="00B701B8" w:rsidRPr="00B701B8" w:rsidRDefault="00B701B8" w:rsidP="00B701B8">
            <w:pPr>
              <w:ind w:left="0" w:firstLine="0"/>
              <w:rPr>
                <w:rFonts w:ascii="Calibri" w:eastAsia="Calibri" w:hAnsi="Calibri" w:cs="Calibri"/>
                <w:color w:val="auto"/>
                <w:sz w:val="20"/>
                <w:szCs w:val="22"/>
                <w:lang w:val="en-GB"/>
              </w:rPr>
            </w:pPr>
            <w:r w:rsidRPr="00B701B8">
              <w:rPr>
                <w:rFonts w:ascii="Calibri" w:eastAsia="Calibri" w:hAnsi="Calibri" w:cs="Calibri"/>
                <w:color w:val="auto"/>
                <w:sz w:val="20"/>
                <w:szCs w:val="22"/>
                <w:lang w:val="en-GB"/>
              </w:rPr>
              <w:t xml:space="preserve">Land SW of A470, Glanhanog. </w:t>
            </w:r>
          </w:p>
        </w:tc>
        <w:tc>
          <w:tcPr>
            <w:tcW w:w="2835"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Erection of fence.</w:t>
            </w:r>
          </w:p>
        </w:tc>
        <w:tc>
          <w:tcPr>
            <w:tcW w:w="1417"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Objection.</w:t>
            </w:r>
          </w:p>
        </w:tc>
      </w:tr>
      <w:tr w:rsidR="00B701B8" w:rsidRPr="00B701B8" w:rsidTr="0007352A">
        <w:trPr>
          <w:trHeight w:val="48"/>
        </w:trPr>
        <w:tc>
          <w:tcPr>
            <w:tcW w:w="624" w:type="dxa"/>
            <w:tcBorders>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2021</w:t>
            </w:r>
          </w:p>
        </w:tc>
        <w:tc>
          <w:tcPr>
            <w:tcW w:w="624" w:type="dxa"/>
            <w:tcBorders>
              <w:left w:val="dotted" w:sz="4" w:space="0" w:color="000000"/>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1070</w:t>
            </w:r>
          </w:p>
        </w:tc>
        <w:tc>
          <w:tcPr>
            <w:tcW w:w="624" w:type="dxa"/>
            <w:tcBorders>
              <w:lef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OUT</w:t>
            </w:r>
          </w:p>
        </w:tc>
        <w:tc>
          <w:tcPr>
            <w:tcW w:w="2835" w:type="dxa"/>
            <w:shd w:val="clear" w:color="auto" w:fill="auto"/>
            <w:vAlign w:val="center"/>
          </w:tcPr>
          <w:p w:rsidR="00B701B8" w:rsidRPr="00B701B8" w:rsidRDefault="00B701B8" w:rsidP="00B701B8">
            <w:pPr>
              <w:ind w:left="0" w:firstLine="0"/>
              <w:rPr>
                <w:rFonts w:ascii="Calibri" w:eastAsia="Calibri" w:hAnsi="Calibri" w:cs="Calibri"/>
                <w:color w:val="auto"/>
                <w:sz w:val="20"/>
                <w:szCs w:val="22"/>
                <w:lang w:val="en-GB"/>
              </w:rPr>
            </w:pPr>
            <w:r w:rsidRPr="00B701B8">
              <w:rPr>
                <w:rFonts w:ascii="Calibri" w:eastAsia="Calibri" w:hAnsi="Calibri" w:cs="Calibri"/>
                <w:color w:val="auto"/>
                <w:sz w:val="20"/>
                <w:szCs w:val="22"/>
                <w:lang w:val="en-GB"/>
              </w:rPr>
              <w:t>Land adj Hendre Fach.</w:t>
            </w:r>
          </w:p>
        </w:tc>
        <w:tc>
          <w:tcPr>
            <w:tcW w:w="2835"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Rural enterprise dwelling.</w:t>
            </w:r>
          </w:p>
        </w:tc>
        <w:tc>
          <w:tcPr>
            <w:tcW w:w="1417"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No Objection.</w:t>
            </w:r>
          </w:p>
        </w:tc>
      </w:tr>
      <w:tr w:rsidR="00B701B8" w:rsidRPr="00B701B8" w:rsidTr="0007352A">
        <w:trPr>
          <w:trHeight w:val="48"/>
        </w:trPr>
        <w:tc>
          <w:tcPr>
            <w:tcW w:w="624" w:type="dxa"/>
            <w:tcBorders>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2021</w:t>
            </w:r>
          </w:p>
        </w:tc>
        <w:tc>
          <w:tcPr>
            <w:tcW w:w="624" w:type="dxa"/>
            <w:tcBorders>
              <w:left w:val="dotted" w:sz="4" w:space="0" w:color="000000"/>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1121</w:t>
            </w:r>
          </w:p>
        </w:tc>
        <w:tc>
          <w:tcPr>
            <w:tcW w:w="624" w:type="dxa"/>
            <w:tcBorders>
              <w:lef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FUL</w:t>
            </w:r>
          </w:p>
        </w:tc>
        <w:tc>
          <w:tcPr>
            <w:tcW w:w="2835" w:type="dxa"/>
            <w:shd w:val="clear" w:color="auto" w:fill="auto"/>
            <w:vAlign w:val="center"/>
          </w:tcPr>
          <w:p w:rsidR="00B701B8" w:rsidRPr="00B701B8" w:rsidRDefault="00B701B8" w:rsidP="00B701B8">
            <w:pPr>
              <w:ind w:left="0" w:firstLine="0"/>
              <w:rPr>
                <w:rFonts w:ascii="Calibri" w:eastAsia="Calibri" w:hAnsi="Calibri" w:cs="Calibri"/>
                <w:color w:val="auto"/>
                <w:sz w:val="20"/>
                <w:szCs w:val="22"/>
                <w:lang w:val="en-GB"/>
              </w:rPr>
            </w:pPr>
            <w:r w:rsidRPr="00B701B8">
              <w:rPr>
                <w:rFonts w:ascii="Calibri" w:eastAsia="Calibri" w:hAnsi="Calibri" w:cs="Calibri"/>
                <w:color w:val="auto"/>
                <w:sz w:val="20"/>
                <w:szCs w:val="22"/>
                <w:lang w:val="en-GB"/>
              </w:rPr>
              <w:t>Land Old Post Office Lane.</w:t>
            </w:r>
          </w:p>
        </w:tc>
        <w:tc>
          <w:tcPr>
            <w:tcW w:w="2835"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4 Dwellings.</w:t>
            </w:r>
          </w:p>
        </w:tc>
        <w:tc>
          <w:tcPr>
            <w:tcW w:w="1417"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Objection.</w:t>
            </w:r>
          </w:p>
        </w:tc>
      </w:tr>
      <w:tr w:rsidR="00B701B8" w:rsidRPr="00B701B8" w:rsidTr="0007352A">
        <w:trPr>
          <w:trHeight w:val="48"/>
        </w:trPr>
        <w:tc>
          <w:tcPr>
            <w:tcW w:w="624" w:type="dxa"/>
            <w:tcBorders>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2021</w:t>
            </w:r>
          </w:p>
        </w:tc>
        <w:tc>
          <w:tcPr>
            <w:tcW w:w="624" w:type="dxa"/>
            <w:tcBorders>
              <w:left w:val="dotted" w:sz="4" w:space="0" w:color="000000"/>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1275</w:t>
            </w:r>
          </w:p>
        </w:tc>
        <w:tc>
          <w:tcPr>
            <w:tcW w:w="624" w:type="dxa"/>
            <w:tcBorders>
              <w:lef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FUL</w:t>
            </w:r>
          </w:p>
        </w:tc>
        <w:tc>
          <w:tcPr>
            <w:tcW w:w="2835" w:type="dxa"/>
            <w:shd w:val="clear" w:color="auto" w:fill="auto"/>
            <w:vAlign w:val="center"/>
          </w:tcPr>
          <w:p w:rsidR="00B701B8" w:rsidRPr="00B701B8" w:rsidRDefault="00B701B8" w:rsidP="00B701B8">
            <w:pPr>
              <w:ind w:left="0" w:firstLine="0"/>
              <w:rPr>
                <w:rFonts w:ascii="Calibri" w:eastAsia="Calibri" w:hAnsi="Calibri" w:cs="Calibri"/>
                <w:color w:val="auto"/>
                <w:sz w:val="20"/>
                <w:szCs w:val="22"/>
                <w:lang w:val="en-GB"/>
              </w:rPr>
            </w:pPr>
            <w:r w:rsidRPr="00B701B8">
              <w:rPr>
                <w:rFonts w:ascii="Calibri" w:eastAsia="Calibri" w:hAnsi="Calibri" w:cs="Calibri"/>
                <w:color w:val="auto"/>
                <w:sz w:val="20"/>
                <w:szCs w:val="22"/>
                <w:lang w:val="en-GB"/>
              </w:rPr>
              <w:t>Ty Coch.</w:t>
            </w:r>
          </w:p>
        </w:tc>
        <w:tc>
          <w:tcPr>
            <w:tcW w:w="2835"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Replacement Dwelling.</w:t>
            </w:r>
          </w:p>
        </w:tc>
        <w:tc>
          <w:tcPr>
            <w:tcW w:w="1417"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No Objection.</w:t>
            </w:r>
          </w:p>
        </w:tc>
      </w:tr>
    </w:tbl>
    <w:p w:rsidR="00B701B8" w:rsidRDefault="00B701B8" w:rsidP="00B701B8">
      <w:pPr>
        <w:pStyle w:val="NoSpacing"/>
        <w:numPr>
          <w:ilvl w:val="1"/>
          <w:numId w:val="20"/>
        </w:numPr>
      </w:pPr>
      <w:r>
        <w:t>Planning Decision List.</w:t>
      </w:r>
    </w:p>
    <w:tbl>
      <w:tblPr>
        <w:tblW w:w="8987"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8"/>
        <w:gridCol w:w="4309"/>
      </w:tblGrid>
      <w:tr w:rsidR="009A3788" w:rsidRPr="00B701B8" w:rsidTr="009A3788">
        <w:trPr>
          <w:trHeight w:val="283"/>
        </w:trPr>
        <w:tc>
          <w:tcPr>
            <w:tcW w:w="4678" w:type="dxa"/>
            <w:vAlign w:val="center"/>
          </w:tcPr>
          <w:p w:rsidR="009A3788" w:rsidRDefault="009A3788" w:rsidP="009A3788">
            <w:pPr>
              <w:pStyle w:val="NoSpacing"/>
              <w:numPr>
                <w:ilvl w:val="0"/>
                <w:numId w:val="0"/>
              </w:numPr>
              <w:rPr>
                <w:sz w:val="20"/>
              </w:rPr>
            </w:pPr>
            <w:r w:rsidRPr="00AE0B48">
              <w:rPr>
                <w:sz w:val="20"/>
              </w:rPr>
              <w:t>9th August to 10th September</w:t>
            </w:r>
            <w:r>
              <w:rPr>
                <w:sz w:val="20"/>
              </w:rPr>
              <w:t>.</w:t>
            </w:r>
          </w:p>
        </w:tc>
        <w:tc>
          <w:tcPr>
            <w:tcW w:w="4309" w:type="dxa"/>
            <w:vAlign w:val="center"/>
          </w:tcPr>
          <w:p w:rsidR="009A3788" w:rsidRDefault="009A3788" w:rsidP="009A3788">
            <w:pPr>
              <w:pStyle w:val="NoSpacing"/>
              <w:numPr>
                <w:ilvl w:val="0"/>
                <w:numId w:val="0"/>
              </w:numPr>
              <w:rPr>
                <w:sz w:val="20"/>
              </w:rPr>
            </w:pPr>
            <w:r>
              <w:rPr>
                <w:sz w:val="20"/>
              </w:rPr>
              <w:t>None in Carno.</w:t>
            </w:r>
          </w:p>
        </w:tc>
      </w:tr>
    </w:tbl>
    <w:p w:rsidR="00B701B8" w:rsidRDefault="00B701B8" w:rsidP="00B701B8">
      <w:pPr>
        <w:pStyle w:val="NoSpacing"/>
        <w:numPr>
          <w:ilvl w:val="1"/>
          <w:numId w:val="20"/>
        </w:numPr>
      </w:pPr>
      <w:r>
        <w:t>Powys Planning Portal.</w:t>
      </w:r>
    </w:p>
    <w:p w:rsidR="00B701B8" w:rsidRDefault="00B701B8" w:rsidP="00B701B8">
      <w:pPr>
        <w:pStyle w:val="NoSpacing"/>
        <w:numPr>
          <w:ilvl w:val="2"/>
          <w:numId w:val="20"/>
        </w:numPr>
        <w:rPr>
          <w:sz w:val="20"/>
        </w:rPr>
      </w:pPr>
      <w:r w:rsidRPr="00B701B8">
        <w:rPr>
          <w:sz w:val="20"/>
        </w:rPr>
        <w:t>There was no reply to the Council’s concerns about application not appearing on the Powys CC Planning Portal.</w:t>
      </w:r>
    </w:p>
    <w:p w:rsidR="00D905DB" w:rsidRPr="00B701B8" w:rsidRDefault="00D905DB" w:rsidP="00B701B8">
      <w:pPr>
        <w:pStyle w:val="NoSpacing"/>
        <w:numPr>
          <w:ilvl w:val="2"/>
          <w:numId w:val="20"/>
        </w:numPr>
        <w:rPr>
          <w:sz w:val="20"/>
        </w:rPr>
      </w:pPr>
    </w:p>
    <w:p w:rsidR="00607382" w:rsidRPr="00B701B8" w:rsidRDefault="00607382" w:rsidP="00607382">
      <w:pPr>
        <w:pStyle w:val="NoSpacing"/>
        <w:numPr>
          <w:ilvl w:val="0"/>
          <w:numId w:val="0"/>
        </w:numPr>
      </w:pPr>
    </w:p>
    <w:p w:rsidR="004150C8" w:rsidRPr="0032626F" w:rsidRDefault="004150C8" w:rsidP="004150C8">
      <w:pPr>
        <w:pStyle w:val="NoSpacing"/>
        <w:rPr>
          <w:i/>
        </w:rPr>
      </w:pPr>
      <w:r w:rsidRPr="0032626F">
        <w:rPr>
          <w:i/>
        </w:rPr>
        <w:t>Correspondence.</w:t>
      </w:r>
    </w:p>
    <w:p w:rsidR="004150C8" w:rsidRDefault="004150C8" w:rsidP="004150C8">
      <w:pPr>
        <w:pStyle w:val="NoSpacing"/>
        <w:numPr>
          <w:ilvl w:val="1"/>
          <w:numId w:val="20"/>
        </w:numPr>
      </w:pPr>
      <w:r>
        <w:t>Abbreviations</w:t>
      </w:r>
      <w:r w:rsidR="00B701B8">
        <w:t>.</w:t>
      </w:r>
    </w:p>
    <w:tbl>
      <w:tblPr>
        <w:tblStyle w:val="TableGrid2"/>
        <w:tblW w:w="0" w:type="auto"/>
        <w:tblInd w:w="1129" w:type="dxa"/>
        <w:tblLook w:val="04A0" w:firstRow="1" w:lastRow="0" w:firstColumn="1" w:lastColumn="0" w:noHBand="0" w:noVBand="1"/>
      </w:tblPr>
      <w:tblGrid>
        <w:gridCol w:w="1134"/>
        <w:gridCol w:w="3828"/>
      </w:tblGrid>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CBI.</w:t>
            </w:r>
          </w:p>
        </w:tc>
        <w:tc>
          <w:tcPr>
            <w:tcW w:w="3828" w:type="dxa"/>
          </w:tcPr>
          <w:p w:rsidR="00B701B8" w:rsidRPr="00B701B8" w:rsidRDefault="00B701B8" w:rsidP="00B701B8">
            <w:pPr>
              <w:rPr>
                <w:rFonts w:eastAsia="Calibri"/>
                <w:sz w:val="16"/>
              </w:rPr>
            </w:pPr>
            <w:r w:rsidRPr="00B701B8">
              <w:rPr>
                <w:rFonts w:eastAsia="Calibri"/>
                <w:sz w:val="16"/>
              </w:rPr>
              <w:t>Cambrian Mountains Initiative.</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IRP Wales.</w:t>
            </w:r>
          </w:p>
        </w:tc>
        <w:tc>
          <w:tcPr>
            <w:tcW w:w="3828" w:type="dxa"/>
          </w:tcPr>
          <w:p w:rsidR="00B701B8" w:rsidRPr="00B701B8" w:rsidRDefault="00B701B8" w:rsidP="00B701B8">
            <w:pPr>
              <w:rPr>
                <w:rFonts w:eastAsia="Calibri"/>
                <w:sz w:val="16"/>
              </w:rPr>
            </w:pPr>
            <w:r w:rsidRPr="00B701B8">
              <w:rPr>
                <w:rFonts w:eastAsia="Calibri"/>
                <w:sz w:val="16"/>
              </w:rPr>
              <w:t>Independent Remuneration Panel for Wales.</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MWWFRS.</w:t>
            </w:r>
          </w:p>
        </w:tc>
        <w:tc>
          <w:tcPr>
            <w:tcW w:w="3828" w:type="dxa"/>
          </w:tcPr>
          <w:p w:rsidR="00B701B8" w:rsidRPr="00B701B8" w:rsidRDefault="00B701B8" w:rsidP="00B701B8">
            <w:pPr>
              <w:rPr>
                <w:rFonts w:eastAsia="Calibri"/>
                <w:sz w:val="16"/>
              </w:rPr>
            </w:pPr>
            <w:r w:rsidRPr="00B701B8">
              <w:rPr>
                <w:rFonts w:eastAsia="Calibri" w:cs="Calibri"/>
                <w:sz w:val="16"/>
              </w:rPr>
              <w:t>Mid &amp; West Wales Fire &amp; Rescue Service.</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NMWTRA.</w:t>
            </w:r>
          </w:p>
        </w:tc>
        <w:tc>
          <w:tcPr>
            <w:tcW w:w="3828" w:type="dxa"/>
          </w:tcPr>
          <w:p w:rsidR="00B701B8" w:rsidRPr="00B701B8" w:rsidRDefault="00B701B8" w:rsidP="00B701B8">
            <w:pPr>
              <w:rPr>
                <w:rFonts w:eastAsia="Calibri"/>
                <w:sz w:val="16"/>
              </w:rPr>
            </w:pPr>
            <w:r w:rsidRPr="00B701B8">
              <w:rPr>
                <w:rFonts w:eastAsia="Calibri"/>
                <w:sz w:val="16"/>
              </w:rPr>
              <w:t>North &amp; Mid Wales Trunk Road Authority.</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NRW.</w:t>
            </w:r>
          </w:p>
        </w:tc>
        <w:tc>
          <w:tcPr>
            <w:tcW w:w="3828" w:type="dxa"/>
          </w:tcPr>
          <w:p w:rsidR="00B701B8" w:rsidRPr="00B701B8" w:rsidRDefault="00B701B8" w:rsidP="00B701B8">
            <w:pPr>
              <w:rPr>
                <w:rFonts w:eastAsia="Calibri"/>
                <w:sz w:val="16"/>
              </w:rPr>
            </w:pPr>
            <w:r w:rsidRPr="00B701B8">
              <w:rPr>
                <w:rFonts w:eastAsia="Calibri"/>
                <w:sz w:val="16"/>
              </w:rPr>
              <w:t>National Resources Wales.</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OLPW.</w:t>
            </w:r>
          </w:p>
        </w:tc>
        <w:tc>
          <w:tcPr>
            <w:tcW w:w="3828" w:type="dxa"/>
          </w:tcPr>
          <w:p w:rsidR="00B701B8" w:rsidRPr="00B701B8" w:rsidRDefault="00B701B8" w:rsidP="00B701B8">
            <w:pPr>
              <w:rPr>
                <w:rFonts w:eastAsia="Calibri"/>
                <w:sz w:val="16"/>
              </w:rPr>
            </w:pPr>
            <w:r w:rsidRPr="00B701B8">
              <w:rPr>
                <w:rFonts w:eastAsia="Calibri"/>
                <w:sz w:val="16"/>
              </w:rPr>
              <w:t>Older Peoples’ Commissioner Wales.</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ONS.</w:t>
            </w:r>
          </w:p>
        </w:tc>
        <w:tc>
          <w:tcPr>
            <w:tcW w:w="3828" w:type="dxa"/>
          </w:tcPr>
          <w:p w:rsidR="00B701B8" w:rsidRPr="00B701B8" w:rsidRDefault="00B701B8" w:rsidP="00B701B8">
            <w:pPr>
              <w:rPr>
                <w:rFonts w:eastAsia="Calibri"/>
                <w:sz w:val="16"/>
              </w:rPr>
            </w:pPr>
            <w:r w:rsidRPr="00B701B8">
              <w:rPr>
                <w:rFonts w:eastAsia="Calibri"/>
                <w:sz w:val="16"/>
              </w:rPr>
              <w:t>Office for National statistics.</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OVW.</w:t>
            </w:r>
          </w:p>
        </w:tc>
        <w:tc>
          <w:tcPr>
            <w:tcW w:w="3828" w:type="dxa"/>
          </w:tcPr>
          <w:p w:rsidR="00B701B8" w:rsidRPr="00B701B8" w:rsidRDefault="00B701B8" w:rsidP="00B701B8">
            <w:pPr>
              <w:rPr>
                <w:rFonts w:eastAsia="Calibri"/>
                <w:sz w:val="16"/>
              </w:rPr>
            </w:pPr>
            <w:r w:rsidRPr="00B701B8">
              <w:rPr>
                <w:rFonts w:eastAsia="Calibri"/>
                <w:sz w:val="16"/>
              </w:rPr>
              <w:t>One Voice Wales.</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PAVO.</w:t>
            </w:r>
          </w:p>
        </w:tc>
        <w:tc>
          <w:tcPr>
            <w:tcW w:w="3828" w:type="dxa"/>
            <w:vAlign w:val="center"/>
          </w:tcPr>
          <w:p w:rsidR="00B701B8" w:rsidRPr="00B701B8" w:rsidRDefault="00B701B8" w:rsidP="00B701B8">
            <w:pPr>
              <w:rPr>
                <w:rFonts w:eastAsia="Calibri"/>
                <w:sz w:val="16"/>
              </w:rPr>
            </w:pPr>
            <w:r w:rsidRPr="00B701B8">
              <w:rPr>
                <w:rFonts w:eastAsia="Calibri" w:cs="Calibri"/>
                <w:sz w:val="16"/>
              </w:rPr>
              <w:t>Powys Association of Voluntary Groups.</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PAW.</w:t>
            </w:r>
          </w:p>
        </w:tc>
        <w:tc>
          <w:tcPr>
            <w:tcW w:w="3828" w:type="dxa"/>
          </w:tcPr>
          <w:p w:rsidR="00B701B8" w:rsidRPr="00B701B8" w:rsidRDefault="00B701B8" w:rsidP="00B701B8">
            <w:pPr>
              <w:rPr>
                <w:rFonts w:eastAsia="Calibri"/>
                <w:sz w:val="16"/>
              </w:rPr>
            </w:pPr>
            <w:r w:rsidRPr="00B701B8">
              <w:rPr>
                <w:rFonts w:eastAsia="Calibri"/>
                <w:sz w:val="16"/>
              </w:rPr>
              <w:t>Planning Aid Wales.</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PCC.</w:t>
            </w:r>
          </w:p>
        </w:tc>
        <w:tc>
          <w:tcPr>
            <w:tcW w:w="3828" w:type="dxa"/>
          </w:tcPr>
          <w:p w:rsidR="00B701B8" w:rsidRPr="00B701B8" w:rsidRDefault="00B701B8" w:rsidP="00B701B8">
            <w:pPr>
              <w:rPr>
                <w:rFonts w:eastAsia="Calibri"/>
                <w:sz w:val="16"/>
              </w:rPr>
            </w:pPr>
            <w:r w:rsidRPr="00B701B8">
              <w:rPr>
                <w:rFonts w:eastAsia="Calibri"/>
                <w:sz w:val="16"/>
              </w:rPr>
              <w:t>Powys County Council.</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Powys PSB.</w:t>
            </w:r>
          </w:p>
        </w:tc>
        <w:tc>
          <w:tcPr>
            <w:tcW w:w="3828" w:type="dxa"/>
          </w:tcPr>
          <w:p w:rsidR="00B701B8" w:rsidRPr="00B701B8" w:rsidRDefault="00B701B8" w:rsidP="00B701B8">
            <w:pPr>
              <w:rPr>
                <w:rFonts w:eastAsia="Calibri" w:cs="Calibri"/>
                <w:sz w:val="16"/>
              </w:rPr>
            </w:pPr>
            <w:r w:rsidRPr="00B701B8">
              <w:rPr>
                <w:rFonts w:eastAsia="Calibri" w:cs="Calibri"/>
                <w:sz w:val="16"/>
              </w:rPr>
              <w:t>Powys Public Service Board.</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Powys CHC.</w:t>
            </w:r>
          </w:p>
        </w:tc>
        <w:tc>
          <w:tcPr>
            <w:tcW w:w="3828" w:type="dxa"/>
          </w:tcPr>
          <w:p w:rsidR="00B701B8" w:rsidRPr="00B701B8" w:rsidRDefault="00B701B8" w:rsidP="00B701B8">
            <w:pPr>
              <w:rPr>
                <w:rFonts w:eastAsia="Calibri"/>
                <w:sz w:val="16"/>
              </w:rPr>
            </w:pPr>
            <w:r w:rsidRPr="00B701B8">
              <w:rPr>
                <w:rFonts w:eastAsia="Calibri" w:cs="Calibri"/>
                <w:sz w:val="16"/>
              </w:rPr>
              <w:t>Powys Community Health Council.</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Powys THB.</w:t>
            </w:r>
          </w:p>
        </w:tc>
        <w:tc>
          <w:tcPr>
            <w:tcW w:w="3828" w:type="dxa"/>
            <w:vAlign w:val="center"/>
          </w:tcPr>
          <w:p w:rsidR="00B701B8" w:rsidRPr="00B701B8" w:rsidRDefault="00B701B8" w:rsidP="00B701B8">
            <w:pPr>
              <w:rPr>
                <w:rFonts w:eastAsia="Calibri"/>
                <w:sz w:val="16"/>
              </w:rPr>
            </w:pPr>
            <w:r w:rsidRPr="00B701B8">
              <w:rPr>
                <w:rFonts w:eastAsia="Calibri" w:cs="Calibri"/>
                <w:sz w:val="16"/>
              </w:rPr>
              <w:t xml:space="preserve">Powys Teaching Health Board. </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WISERD.</w:t>
            </w:r>
          </w:p>
        </w:tc>
        <w:tc>
          <w:tcPr>
            <w:tcW w:w="3828" w:type="dxa"/>
          </w:tcPr>
          <w:p w:rsidR="00B701B8" w:rsidRPr="00B701B8" w:rsidRDefault="00B701B8" w:rsidP="00B701B8">
            <w:pPr>
              <w:rPr>
                <w:rFonts w:eastAsia="Calibri" w:cs="Calibri"/>
                <w:sz w:val="16"/>
              </w:rPr>
            </w:pPr>
            <w:r w:rsidRPr="00B701B8">
              <w:rPr>
                <w:rFonts w:eastAsia="Calibri" w:cs="Calibri"/>
                <w:sz w:val="16"/>
              </w:rPr>
              <w:t>Wales Institute of Social &amp; Economic Research &amp; Data.</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WLGA.</w:t>
            </w:r>
          </w:p>
        </w:tc>
        <w:tc>
          <w:tcPr>
            <w:tcW w:w="3828" w:type="dxa"/>
          </w:tcPr>
          <w:p w:rsidR="00B701B8" w:rsidRPr="00B701B8" w:rsidRDefault="00B701B8" w:rsidP="00B701B8">
            <w:pPr>
              <w:rPr>
                <w:rFonts w:eastAsia="Calibri"/>
                <w:sz w:val="16"/>
              </w:rPr>
            </w:pPr>
            <w:r w:rsidRPr="00B701B8">
              <w:rPr>
                <w:rFonts w:eastAsia="Calibri" w:cs="Calibri"/>
                <w:sz w:val="16"/>
              </w:rPr>
              <w:t xml:space="preserve">Welsh Local Government Association. </w:t>
            </w:r>
          </w:p>
        </w:tc>
      </w:tr>
    </w:tbl>
    <w:p w:rsidR="004150C8" w:rsidRDefault="004150C8" w:rsidP="004150C8">
      <w:pPr>
        <w:pStyle w:val="NoSpacing"/>
        <w:numPr>
          <w:ilvl w:val="1"/>
          <w:numId w:val="20"/>
        </w:numPr>
      </w:pPr>
      <w:r>
        <w:t>Postal Correspondence.</w:t>
      </w:r>
    </w:p>
    <w:tbl>
      <w:tblPr>
        <w:tblW w:w="4762"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1"/>
        <w:gridCol w:w="2381"/>
      </w:tblGrid>
      <w:tr w:rsidR="00AA2320" w:rsidRPr="00B701B8" w:rsidTr="00AA2320">
        <w:trPr>
          <w:trHeight w:val="227"/>
        </w:trPr>
        <w:tc>
          <w:tcPr>
            <w:tcW w:w="2381" w:type="dxa"/>
            <w:vAlign w:val="center"/>
          </w:tcPr>
          <w:p w:rsidR="00AA2320" w:rsidRPr="00187122" w:rsidRDefault="00AA2320" w:rsidP="00AA2320">
            <w:pPr>
              <w:pStyle w:val="NoSpacing"/>
              <w:numPr>
                <w:ilvl w:val="0"/>
                <w:numId w:val="0"/>
              </w:numPr>
              <w:rPr>
                <w:sz w:val="16"/>
              </w:rPr>
            </w:pPr>
            <w:r>
              <w:rPr>
                <w:sz w:val="16"/>
              </w:rPr>
              <w:t>Clerks &amp; Council’s Direct.</w:t>
            </w:r>
          </w:p>
        </w:tc>
        <w:tc>
          <w:tcPr>
            <w:tcW w:w="2381" w:type="dxa"/>
            <w:vAlign w:val="center"/>
          </w:tcPr>
          <w:p w:rsidR="00AA2320" w:rsidRPr="00187122" w:rsidRDefault="00AA2320" w:rsidP="00AA2320">
            <w:pPr>
              <w:pStyle w:val="NoSpacing"/>
              <w:numPr>
                <w:ilvl w:val="0"/>
                <w:numId w:val="0"/>
              </w:numPr>
              <w:rPr>
                <w:sz w:val="16"/>
              </w:rPr>
            </w:pPr>
            <w:r>
              <w:rPr>
                <w:sz w:val="16"/>
              </w:rPr>
              <w:t>Newsletter.</w:t>
            </w:r>
          </w:p>
        </w:tc>
      </w:tr>
    </w:tbl>
    <w:p w:rsidR="004150C8" w:rsidRDefault="00233CCB" w:rsidP="004150C8">
      <w:pPr>
        <w:pStyle w:val="NoSpacing"/>
        <w:numPr>
          <w:ilvl w:val="1"/>
          <w:numId w:val="20"/>
        </w:numPr>
      </w:pPr>
      <w:r>
        <w:t>Electronic Correspondence.</w:t>
      </w:r>
    </w:p>
    <w:tbl>
      <w:tblPr>
        <w:tblW w:w="9071"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81"/>
        <w:gridCol w:w="6690"/>
      </w:tblGrid>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Powys CC.</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Meeting Powys CC &amp; Councils. Final Minutes and Attendance Appendix 15.04.21.</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Cambrian Mountain Initiative.</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Cambrian Mountains Developments 2017-2021.</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OVW.</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Webinar - Local Places for Nature.</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HSBC Bank Plc.</w:t>
            </w:r>
          </w:p>
        </w:tc>
        <w:tc>
          <w:tcPr>
            <w:tcW w:w="6690" w:type="dxa"/>
            <w:vAlign w:val="center"/>
          </w:tcPr>
          <w:p w:rsidR="00562B8E" w:rsidRPr="00562B8E" w:rsidRDefault="00562B8E" w:rsidP="00562B8E">
            <w:pPr>
              <w:autoSpaceDE w:val="0"/>
              <w:autoSpaceDN w:val="0"/>
              <w:ind w:left="0" w:right="174" w:firstLine="0"/>
              <w:rPr>
                <w:rFonts w:ascii="Calibri" w:eastAsia="Times New Roman" w:hAnsi="Calibri" w:cs="Calibri"/>
                <w:color w:val="auto"/>
                <w:sz w:val="16"/>
                <w:szCs w:val="16"/>
                <w:lang w:val="en-US"/>
              </w:rPr>
            </w:pPr>
            <w:r w:rsidRPr="00562B8E">
              <w:rPr>
                <w:rFonts w:ascii="Calibri" w:eastAsia="Times New Roman" w:hAnsi="Calibri" w:cs="Calibri"/>
                <w:color w:val="auto"/>
                <w:sz w:val="16"/>
                <w:szCs w:val="16"/>
                <w:lang w:val="en-US"/>
              </w:rPr>
              <w:t>Changes to the Council’s accounts.</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OVW.</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Innovative Practice Conference – Wednesday 22 September 2021.</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OVW.</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One Voice Wales and Keep Wales Tidy Free Webinar.</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Welsh Government.</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Independent Remuneration Panel for Wales - Payment returns for 2020 – 2021.</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Dyfed/Powys Police.</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Details of BT Scam.</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Welsh Government.</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Consultation on local taxes for second homes and self-catering accommodation.</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WISERD.</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Foundational Economy Conference (7–9 Sept).</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Transport for Wales.</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Community Woodlands Grant.</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Age Cymru Powys.</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Powys Community Helper Volunteers URGENTLY Needed!</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000000"/>
                <w:sz w:val="16"/>
                <w:lang w:val="en-GB" w:eastAsia="en-GB"/>
              </w:rPr>
              <w:t>Wales Biodiversity Partnership</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Delivering Well-being with Donut Economics.</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 xml:space="preserve">CEE </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Climate and Ecological Emergency Bill</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CSAG.</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Station Update.</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OVW.</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Response to IRPW Remuneration Framework for Community &amp; Town Councils.</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Welsh Government.</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COVID-19 News 27.08.2021.</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Home Start Cymru.</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Volunteer Recruitment.</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Powys CC.</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444444"/>
                <w:sz w:val="16"/>
                <w:szCs w:val="22"/>
                <w:lang w:val="en-GB" w:eastAsia="en-GB"/>
              </w:rPr>
              <w:t>PCC and Town and Community Councils October Meeting.</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Home Start Cymru.</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Why Do I campaign. Could you support us?</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NRW.</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Quarterly Newsletter.</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Powys CHB.</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Full Council Meeting 7th September 2021.</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Welsh Government.</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Improving Health Services in your area.</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Welsh Government.</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Electoral Reform Newsletter August 2021.</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Repair Café Wales.</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Would you like a Repair Cafe in your Community?</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Times New Roman" w:hAnsi="Calibri" w:cs="Calibri"/>
                <w:color w:val="auto"/>
                <w:sz w:val="16"/>
                <w:szCs w:val="16"/>
                <w:lang w:val="en-US"/>
              </w:rPr>
            </w:pPr>
            <w:r w:rsidRPr="00562B8E">
              <w:rPr>
                <w:rFonts w:ascii="Calibri" w:eastAsia="Times New Roman" w:hAnsi="Calibri" w:cs="Calibri"/>
                <w:color w:val="auto"/>
                <w:sz w:val="16"/>
                <w:lang w:val="en-US"/>
              </w:rPr>
              <w:t>Ystadau Cymru.</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Building More Low Carbon Homes.</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Cambrian Mountain Initiative.</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 xml:space="preserve">Access and Recreation - Cambrian Mountains Initiative 2021 Survey. </w:t>
            </w:r>
            <w:r w:rsidRPr="00562B8E">
              <w:rPr>
                <w:rFonts w:ascii="Calibri" w:eastAsia="Calibri" w:hAnsi="Calibri" w:cs="Calibri"/>
                <w:color w:val="FF0000"/>
                <w:sz w:val="16"/>
                <w:szCs w:val="16"/>
                <w:lang w:val="en-GB"/>
              </w:rPr>
              <w:t>Have you all replied?</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Welsh Government.</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Using National Milestones &amp; Indicators to measure Nation's progress.</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Powys CC.</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Final Decision on Ysgol Dyffryn Trannon going Welsh.</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Powys CHC.</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Notice of Powys CHC SPC Meeting 21st September.</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OLPW.</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Newsletter.</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Powys CHC.</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Newsletter - Issue 6.</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OVW.</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Powys 2021 Powys Volunteers of the Year.</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Welsh Government.</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Welsh Public Sector Asbestos Management Assurance Process (WAMAP) Questionnaire.</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Times New Roman"/>
                <w:color w:val="auto"/>
                <w:sz w:val="16"/>
                <w:szCs w:val="20"/>
                <w:lang w:val="en-GB"/>
              </w:rPr>
              <w:t>MWWFRS.</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Newsletter.</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OVW.</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One Voice Wales and Keep Wales Tidy Webinar 15/09/21.</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OVW.</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Keep Wales Tidy / Cadwch Gymru'n Daclus. Time is running out for starter packages.</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Dyfed Powys Police.</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Facebook Marketplace - Increase in scams.</w:t>
            </w:r>
          </w:p>
        </w:tc>
      </w:tr>
      <w:tr w:rsidR="00562B8E" w:rsidRPr="00562B8E" w:rsidTr="0013628A">
        <w:trPr>
          <w:trHeight w:val="227"/>
        </w:trPr>
        <w:tc>
          <w:tcPr>
            <w:tcW w:w="2381" w:type="dxa"/>
            <w:vAlign w:val="center"/>
          </w:tcPr>
          <w:p w:rsidR="00562B8E" w:rsidRPr="00562B8E" w:rsidRDefault="00562B8E" w:rsidP="00562B8E">
            <w:pPr>
              <w:ind w:left="0"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Cambrian Mount Initiative.</w:t>
            </w:r>
          </w:p>
        </w:tc>
        <w:tc>
          <w:tcPr>
            <w:tcW w:w="6690" w:type="dxa"/>
            <w:vAlign w:val="center"/>
          </w:tcPr>
          <w:p w:rsidR="00562B8E" w:rsidRPr="00562B8E" w:rsidRDefault="00562B8E" w:rsidP="00562B8E">
            <w:pPr>
              <w:ind w:left="0" w:right="174" w:firstLine="0"/>
              <w:rPr>
                <w:rFonts w:ascii="Calibri" w:eastAsia="Calibri" w:hAnsi="Calibri" w:cs="Calibri"/>
                <w:color w:val="auto"/>
                <w:sz w:val="16"/>
                <w:szCs w:val="16"/>
                <w:lang w:val="en-GB"/>
              </w:rPr>
            </w:pPr>
            <w:r w:rsidRPr="00562B8E">
              <w:rPr>
                <w:rFonts w:ascii="Calibri" w:eastAsia="Calibri" w:hAnsi="Calibri" w:cs="Calibri"/>
                <w:color w:val="auto"/>
                <w:sz w:val="16"/>
                <w:szCs w:val="16"/>
                <w:lang w:val="en-GB"/>
              </w:rPr>
              <w:t>Access and Recreation - Cambrian Mountains Initiative 2021.</w:t>
            </w:r>
          </w:p>
        </w:tc>
      </w:tr>
    </w:tbl>
    <w:p w:rsidR="00607382" w:rsidRDefault="00607382" w:rsidP="00607382">
      <w:pPr>
        <w:pStyle w:val="NoSpacing"/>
        <w:numPr>
          <w:ilvl w:val="0"/>
          <w:numId w:val="0"/>
        </w:numPr>
        <w:ind w:left="567"/>
      </w:pPr>
    </w:p>
    <w:p w:rsidR="00233CCB" w:rsidRPr="0032626F" w:rsidRDefault="00233CCB" w:rsidP="00233CCB">
      <w:pPr>
        <w:pStyle w:val="NoSpacing"/>
        <w:rPr>
          <w:i/>
        </w:rPr>
      </w:pPr>
      <w:r w:rsidRPr="0032626F">
        <w:rPr>
          <w:i/>
        </w:rPr>
        <w:t>Finance.</w:t>
      </w:r>
    </w:p>
    <w:p w:rsidR="00233CCB" w:rsidRDefault="00233CCB" w:rsidP="00233CCB">
      <w:pPr>
        <w:pStyle w:val="NoSpacing"/>
        <w:numPr>
          <w:ilvl w:val="1"/>
          <w:numId w:val="20"/>
        </w:numPr>
      </w:pPr>
      <w:r>
        <w:t>Accounts.</w:t>
      </w:r>
    </w:p>
    <w:p w:rsidR="00233CCB" w:rsidRPr="00562B8E" w:rsidRDefault="00D438C3" w:rsidP="00233CCB">
      <w:pPr>
        <w:pStyle w:val="NoSpacing"/>
        <w:numPr>
          <w:ilvl w:val="2"/>
          <w:numId w:val="20"/>
        </w:numPr>
        <w:tabs>
          <w:tab w:val="clear" w:pos="2268"/>
          <w:tab w:val="num" w:pos="1701"/>
        </w:tabs>
      </w:pPr>
      <w:r w:rsidRPr="00D438C3">
        <w:rPr>
          <w:sz w:val="20"/>
        </w:rPr>
        <w:t>Precept</w:t>
      </w:r>
      <w:r w:rsidR="00EA674F">
        <w:rPr>
          <w:sz w:val="20"/>
        </w:rPr>
        <w:t xml:space="preserve"> Expenditure</w:t>
      </w:r>
      <w:bookmarkStart w:id="1" w:name="_Hlk80289923"/>
      <w:r w:rsidR="007E50B6">
        <w:rPr>
          <w:sz w:val="20"/>
        </w:rPr>
        <w:t>.</w:t>
      </w:r>
      <w:r w:rsidRPr="00D438C3">
        <w:rPr>
          <w:sz w:val="20"/>
        </w:rPr>
        <w:t xml:space="preserve"> </w:t>
      </w:r>
      <w:r w:rsidRPr="00D438C3">
        <w:rPr>
          <w:sz w:val="16"/>
        </w:rPr>
        <w:t>(HSBC Sortcode: 403433. Account:</w:t>
      </w:r>
      <w:r w:rsidR="00DE69F9">
        <w:rPr>
          <w:sz w:val="16"/>
        </w:rPr>
        <w:t xml:space="preserve"> 71009362</w:t>
      </w:r>
      <w:r w:rsidRPr="00D438C3">
        <w:rPr>
          <w:sz w:val="16"/>
        </w:rPr>
        <w:t>)</w:t>
      </w:r>
      <w:bookmarkEnd w:id="1"/>
      <w:r w:rsidR="009E690B">
        <w:rPr>
          <w:sz w:val="16"/>
        </w:rPr>
        <w:t>.</w:t>
      </w:r>
    </w:p>
    <w:tbl>
      <w:tblPr>
        <w:tblW w:w="8504" w:type="dxa"/>
        <w:tblInd w:w="1696" w:type="dxa"/>
        <w:tblLook w:val="04A0" w:firstRow="1" w:lastRow="0" w:firstColumn="1" w:lastColumn="0" w:noHBand="0" w:noVBand="1"/>
      </w:tblPr>
      <w:tblGrid>
        <w:gridCol w:w="2268"/>
        <w:gridCol w:w="3175"/>
        <w:gridCol w:w="1020"/>
        <w:gridCol w:w="1134"/>
        <w:gridCol w:w="907"/>
      </w:tblGrid>
      <w:tr w:rsidR="00562B8E" w:rsidRPr="00562B8E" w:rsidTr="0013628A">
        <w:trPr>
          <w:trHeight w:val="283"/>
        </w:trPr>
        <w:tc>
          <w:tcPr>
            <w:tcW w:w="2268"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562B8E" w:rsidRPr="00562B8E" w:rsidRDefault="00562B8E" w:rsidP="00562B8E">
            <w:pPr>
              <w:ind w:left="0" w:firstLine="0"/>
              <w:jc w:val="center"/>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Payee</w:t>
            </w:r>
          </w:p>
        </w:tc>
        <w:tc>
          <w:tcPr>
            <w:tcW w:w="3175" w:type="dxa"/>
            <w:tcBorders>
              <w:top w:val="single" w:sz="4" w:space="0" w:color="auto"/>
              <w:left w:val="nil"/>
              <w:bottom w:val="single" w:sz="4" w:space="0" w:color="auto"/>
              <w:right w:val="single" w:sz="4" w:space="0" w:color="000000"/>
            </w:tcBorders>
            <w:shd w:val="clear" w:color="000000" w:fill="F2F2F2"/>
            <w:vAlign w:val="center"/>
            <w:hideMark/>
          </w:tcPr>
          <w:p w:rsidR="00562B8E" w:rsidRPr="00562B8E" w:rsidRDefault="00562B8E" w:rsidP="00562B8E">
            <w:pPr>
              <w:ind w:left="0" w:firstLine="0"/>
              <w:jc w:val="center"/>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Description</w:t>
            </w:r>
          </w:p>
        </w:tc>
        <w:tc>
          <w:tcPr>
            <w:tcW w:w="1020" w:type="dxa"/>
            <w:tcBorders>
              <w:top w:val="single" w:sz="4" w:space="0" w:color="auto"/>
              <w:left w:val="nil"/>
              <w:bottom w:val="single" w:sz="4" w:space="0" w:color="auto"/>
              <w:right w:val="single" w:sz="4" w:space="0" w:color="auto"/>
            </w:tcBorders>
            <w:shd w:val="clear" w:color="000000" w:fill="F2F2F2"/>
            <w:vAlign w:val="center"/>
            <w:hideMark/>
          </w:tcPr>
          <w:p w:rsidR="00562B8E" w:rsidRPr="00562B8E" w:rsidRDefault="00562B8E" w:rsidP="00562B8E">
            <w:pPr>
              <w:ind w:left="0" w:firstLine="0"/>
              <w:jc w:val="center"/>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Amt</w:t>
            </w:r>
          </w:p>
          <w:p w:rsidR="00562B8E" w:rsidRPr="00562B8E" w:rsidRDefault="00562B8E" w:rsidP="00562B8E">
            <w:pPr>
              <w:ind w:left="0" w:firstLine="0"/>
              <w:jc w:val="center"/>
              <w:rPr>
                <w:rFonts w:ascii="Calibri" w:eastAsia="Calibri" w:hAnsi="Calibri" w:cs="Calibri"/>
                <w:color w:val="auto"/>
                <w:sz w:val="20"/>
                <w:szCs w:val="20"/>
                <w:lang w:val="en-GB" w:eastAsia="en-GB"/>
              </w:rPr>
            </w:pPr>
            <w:r w:rsidRPr="00562B8E">
              <w:rPr>
                <w:rFonts w:ascii="Calibri" w:eastAsia="Calibri" w:hAnsi="Calibri" w:cs="Calibri"/>
                <w:color w:val="auto"/>
                <w:sz w:val="16"/>
                <w:szCs w:val="20"/>
                <w:lang w:val="en-GB" w:eastAsia="en-GB"/>
              </w:rPr>
              <w:t>(£)</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rsidR="00562B8E" w:rsidRPr="00562B8E" w:rsidRDefault="00562B8E" w:rsidP="00562B8E">
            <w:pPr>
              <w:ind w:left="0" w:firstLine="0"/>
              <w:jc w:val="center"/>
              <w:rPr>
                <w:rFonts w:ascii="Calibri" w:eastAsia="Calibri" w:hAnsi="Calibri" w:cs="Calibri"/>
                <w:color w:val="auto"/>
                <w:sz w:val="16"/>
                <w:szCs w:val="20"/>
                <w:lang w:val="en-GB" w:eastAsia="en-GB"/>
              </w:rPr>
            </w:pPr>
            <w:r w:rsidRPr="00562B8E">
              <w:rPr>
                <w:rFonts w:ascii="Calibri" w:eastAsia="Calibri" w:hAnsi="Calibri" w:cs="Calibri"/>
                <w:color w:val="auto"/>
                <w:sz w:val="16"/>
                <w:szCs w:val="20"/>
                <w:lang w:val="en-GB" w:eastAsia="en-GB"/>
              </w:rPr>
              <w:t>Payment Method</w:t>
            </w:r>
          </w:p>
        </w:tc>
        <w:tc>
          <w:tcPr>
            <w:tcW w:w="907" w:type="dxa"/>
            <w:tcBorders>
              <w:top w:val="single" w:sz="4" w:space="0" w:color="auto"/>
              <w:left w:val="nil"/>
              <w:bottom w:val="single" w:sz="4" w:space="0" w:color="auto"/>
              <w:right w:val="single" w:sz="4" w:space="0" w:color="auto"/>
            </w:tcBorders>
            <w:shd w:val="clear" w:color="000000" w:fill="F2F2F2"/>
            <w:vAlign w:val="center"/>
            <w:hideMark/>
          </w:tcPr>
          <w:p w:rsidR="00562B8E" w:rsidRPr="00562B8E" w:rsidRDefault="00562B8E" w:rsidP="00562B8E">
            <w:pPr>
              <w:ind w:left="0" w:firstLine="0"/>
              <w:jc w:val="center"/>
              <w:rPr>
                <w:rFonts w:ascii="Calibri" w:eastAsia="Calibri" w:hAnsi="Calibri" w:cs="Calibri"/>
                <w:color w:val="auto"/>
                <w:sz w:val="16"/>
                <w:szCs w:val="20"/>
                <w:lang w:val="en-GB" w:eastAsia="en-GB"/>
              </w:rPr>
            </w:pPr>
            <w:r w:rsidRPr="00562B8E">
              <w:rPr>
                <w:rFonts w:ascii="Calibri" w:eastAsia="Calibri" w:hAnsi="Calibri" w:cs="Calibri"/>
                <w:color w:val="auto"/>
                <w:sz w:val="16"/>
                <w:szCs w:val="20"/>
                <w:lang w:val="en-GB" w:eastAsia="en-GB"/>
              </w:rPr>
              <w:t>Account Reference</w:t>
            </w:r>
          </w:p>
        </w:tc>
      </w:tr>
      <w:tr w:rsidR="00562B8E" w:rsidRPr="00562B8E" w:rsidTr="0013628A">
        <w:trPr>
          <w:trHeight w:val="283"/>
        </w:trPr>
        <w:tc>
          <w:tcPr>
            <w:tcW w:w="2268" w:type="dxa"/>
            <w:tcBorders>
              <w:top w:val="nil"/>
              <w:left w:val="single" w:sz="4" w:space="0" w:color="auto"/>
              <w:bottom w:val="single" w:sz="4" w:space="0" w:color="auto"/>
              <w:right w:val="single" w:sz="4" w:space="0" w:color="auto"/>
            </w:tcBorders>
            <w:shd w:val="clear" w:color="auto" w:fill="auto"/>
            <w:vAlign w:val="center"/>
            <w:hideMark/>
          </w:tcPr>
          <w:p w:rsidR="00562B8E" w:rsidRPr="00562B8E" w:rsidRDefault="00562B8E" w:rsidP="00562B8E">
            <w:pPr>
              <w:ind w:left="0" w:firstLine="0"/>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AH Services.</w:t>
            </w:r>
          </w:p>
        </w:tc>
        <w:tc>
          <w:tcPr>
            <w:tcW w:w="3175" w:type="dxa"/>
            <w:tcBorders>
              <w:top w:val="single" w:sz="4" w:space="0" w:color="auto"/>
              <w:left w:val="nil"/>
              <w:bottom w:val="single" w:sz="4" w:space="0" w:color="auto"/>
              <w:right w:val="single" w:sz="4" w:space="0" w:color="000000"/>
            </w:tcBorders>
            <w:shd w:val="clear" w:color="auto" w:fill="auto"/>
            <w:vAlign w:val="center"/>
            <w:hideMark/>
          </w:tcPr>
          <w:p w:rsidR="00562B8E" w:rsidRPr="00562B8E" w:rsidRDefault="00562B8E" w:rsidP="00562B8E">
            <w:pPr>
              <w:ind w:left="0" w:firstLine="0"/>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Clerks Salary August 2021.</w:t>
            </w:r>
          </w:p>
        </w:tc>
        <w:tc>
          <w:tcPr>
            <w:tcW w:w="1020"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right"/>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354.93</w:t>
            </w:r>
          </w:p>
        </w:tc>
        <w:tc>
          <w:tcPr>
            <w:tcW w:w="1134"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center"/>
              <w:rPr>
                <w:rFonts w:ascii="Calibri" w:eastAsia="Calibri" w:hAnsi="Calibri" w:cs="Calibri"/>
                <w:color w:val="auto"/>
                <w:sz w:val="16"/>
                <w:szCs w:val="20"/>
                <w:lang w:val="en-GB" w:eastAsia="en-GB"/>
              </w:rPr>
            </w:pPr>
            <w:r w:rsidRPr="00562B8E">
              <w:rPr>
                <w:rFonts w:ascii="Calibri" w:eastAsia="Calibri" w:hAnsi="Calibri" w:cs="Calibri"/>
                <w:color w:val="auto"/>
                <w:sz w:val="16"/>
                <w:szCs w:val="20"/>
                <w:lang w:val="en-GB" w:eastAsia="en-GB"/>
              </w:rPr>
              <w:t>Bank Transfer</w:t>
            </w:r>
          </w:p>
        </w:tc>
        <w:tc>
          <w:tcPr>
            <w:tcW w:w="907"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center"/>
              <w:rPr>
                <w:rFonts w:ascii="Calibri" w:eastAsia="Calibri" w:hAnsi="Calibri" w:cs="Calibri"/>
                <w:color w:val="auto"/>
                <w:sz w:val="16"/>
                <w:szCs w:val="20"/>
                <w:lang w:val="en-GB" w:eastAsia="en-GB"/>
              </w:rPr>
            </w:pPr>
            <w:r w:rsidRPr="00562B8E">
              <w:rPr>
                <w:rFonts w:ascii="Calibri" w:eastAsia="Calibri" w:hAnsi="Calibri" w:cs="Calibri"/>
                <w:color w:val="auto"/>
                <w:sz w:val="16"/>
                <w:szCs w:val="20"/>
                <w:lang w:val="en-GB" w:eastAsia="en-GB"/>
              </w:rPr>
              <w:t>P1053</w:t>
            </w:r>
          </w:p>
        </w:tc>
      </w:tr>
      <w:tr w:rsidR="00562B8E" w:rsidRPr="00562B8E" w:rsidTr="0013628A">
        <w:trPr>
          <w:trHeight w:val="283"/>
        </w:trPr>
        <w:tc>
          <w:tcPr>
            <w:tcW w:w="2268" w:type="dxa"/>
            <w:tcBorders>
              <w:top w:val="nil"/>
              <w:left w:val="single" w:sz="4" w:space="0" w:color="auto"/>
              <w:bottom w:val="single" w:sz="4" w:space="0" w:color="auto"/>
              <w:right w:val="single" w:sz="4" w:space="0" w:color="auto"/>
            </w:tcBorders>
            <w:shd w:val="clear" w:color="auto" w:fill="auto"/>
            <w:vAlign w:val="center"/>
            <w:hideMark/>
          </w:tcPr>
          <w:p w:rsidR="00562B8E" w:rsidRPr="00562B8E" w:rsidRDefault="00562B8E" w:rsidP="00562B8E">
            <w:pPr>
              <w:ind w:left="0" w:firstLine="0"/>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HM Revenue &amp; Customs.</w:t>
            </w:r>
          </w:p>
        </w:tc>
        <w:tc>
          <w:tcPr>
            <w:tcW w:w="3175" w:type="dxa"/>
            <w:tcBorders>
              <w:top w:val="single" w:sz="4" w:space="0" w:color="auto"/>
              <w:left w:val="nil"/>
              <w:bottom w:val="single" w:sz="4" w:space="0" w:color="auto"/>
              <w:right w:val="single" w:sz="4" w:space="0" w:color="000000"/>
            </w:tcBorders>
            <w:shd w:val="clear" w:color="auto" w:fill="auto"/>
            <w:vAlign w:val="center"/>
            <w:hideMark/>
          </w:tcPr>
          <w:p w:rsidR="00562B8E" w:rsidRPr="00562B8E" w:rsidRDefault="00562B8E" w:rsidP="00562B8E">
            <w:pPr>
              <w:ind w:left="0" w:firstLine="0"/>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Clerk Income Tax August 2021.</w:t>
            </w:r>
          </w:p>
        </w:tc>
        <w:tc>
          <w:tcPr>
            <w:tcW w:w="1020"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right"/>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88.80</w:t>
            </w:r>
          </w:p>
        </w:tc>
        <w:tc>
          <w:tcPr>
            <w:tcW w:w="1134"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center"/>
              <w:rPr>
                <w:rFonts w:ascii="Calibri" w:eastAsia="Calibri" w:hAnsi="Calibri" w:cs="Calibri"/>
                <w:color w:val="auto"/>
                <w:sz w:val="16"/>
                <w:szCs w:val="20"/>
                <w:lang w:val="en-GB" w:eastAsia="en-GB"/>
              </w:rPr>
            </w:pPr>
            <w:r w:rsidRPr="00562B8E">
              <w:rPr>
                <w:rFonts w:ascii="Calibri" w:eastAsia="Calibri" w:hAnsi="Calibri" w:cs="Calibri"/>
                <w:color w:val="auto"/>
                <w:sz w:val="16"/>
                <w:szCs w:val="20"/>
                <w:lang w:val="en-GB" w:eastAsia="en-GB"/>
              </w:rPr>
              <w:t>Direct Debit</w:t>
            </w:r>
          </w:p>
        </w:tc>
        <w:tc>
          <w:tcPr>
            <w:tcW w:w="907"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center"/>
              <w:rPr>
                <w:rFonts w:ascii="Calibri" w:eastAsia="Calibri" w:hAnsi="Calibri" w:cs="Calibri"/>
                <w:color w:val="auto"/>
                <w:sz w:val="16"/>
                <w:szCs w:val="20"/>
                <w:lang w:val="en-GB" w:eastAsia="en-GB"/>
              </w:rPr>
            </w:pPr>
            <w:r w:rsidRPr="00562B8E">
              <w:rPr>
                <w:rFonts w:ascii="Calibri" w:eastAsia="Calibri" w:hAnsi="Calibri" w:cs="Calibri"/>
                <w:color w:val="auto"/>
                <w:sz w:val="16"/>
                <w:szCs w:val="20"/>
                <w:lang w:val="en-GB" w:eastAsia="en-GB"/>
              </w:rPr>
              <w:t>P1054</w:t>
            </w:r>
          </w:p>
        </w:tc>
      </w:tr>
      <w:tr w:rsidR="00562B8E" w:rsidRPr="00562B8E" w:rsidTr="0013628A">
        <w:trPr>
          <w:trHeight w:val="283"/>
        </w:trPr>
        <w:tc>
          <w:tcPr>
            <w:tcW w:w="2268" w:type="dxa"/>
            <w:tcBorders>
              <w:top w:val="nil"/>
              <w:left w:val="single" w:sz="4" w:space="0" w:color="auto"/>
              <w:bottom w:val="single" w:sz="4" w:space="0" w:color="auto"/>
              <w:right w:val="single" w:sz="4" w:space="0" w:color="auto"/>
            </w:tcBorders>
            <w:shd w:val="clear" w:color="auto" w:fill="auto"/>
            <w:vAlign w:val="center"/>
            <w:hideMark/>
          </w:tcPr>
          <w:p w:rsidR="00562B8E" w:rsidRPr="00562B8E" w:rsidRDefault="00562B8E" w:rsidP="00562B8E">
            <w:pPr>
              <w:ind w:left="0" w:firstLine="0"/>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Carl Jones.</w:t>
            </w:r>
          </w:p>
        </w:tc>
        <w:tc>
          <w:tcPr>
            <w:tcW w:w="3175" w:type="dxa"/>
            <w:tcBorders>
              <w:top w:val="single" w:sz="4" w:space="0" w:color="auto"/>
              <w:left w:val="nil"/>
              <w:bottom w:val="single" w:sz="4" w:space="0" w:color="auto"/>
              <w:right w:val="single" w:sz="4" w:space="0" w:color="000000"/>
            </w:tcBorders>
            <w:shd w:val="clear" w:color="auto" w:fill="auto"/>
            <w:vAlign w:val="center"/>
            <w:hideMark/>
          </w:tcPr>
          <w:p w:rsidR="00562B8E" w:rsidRPr="00562B8E" w:rsidRDefault="00562B8E" w:rsidP="00562B8E">
            <w:pPr>
              <w:ind w:left="0" w:firstLine="0"/>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Convenience Cleaning August 2021.</w:t>
            </w:r>
          </w:p>
        </w:tc>
        <w:tc>
          <w:tcPr>
            <w:tcW w:w="1020"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right"/>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86.67</w:t>
            </w:r>
          </w:p>
        </w:tc>
        <w:tc>
          <w:tcPr>
            <w:tcW w:w="1134"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center"/>
              <w:rPr>
                <w:rFonts w:ascii="Calibri" w:eastAsia="Calibri" w:hAnsi="Calibri" w:cs="Calibri"/>
                <w:color w:val="auto"/>
                <w:sz w:val="16"/>
                <w:szCs w:val="20"/>
                <w:lang w:val="en-GB" w:eastAsia="en-GB"/>
              </w:rPr>
            </w:pPr>
            <w:r w:rsidRPr="00562B8E">
              <w:rPr>
                <w:rFonts w:ascii="Calibri" w:eastAsia="Calibri" w:hAnsi="Calibri" w:cs="Calibri"/>
                <w:color w:val="auto"/>
                <w:sz w:val="16"/>
                <w:szCs w:val="20"/>
                <w:lang w:val="en-GB" w:eastAsia="en-GB"/>
              </w:rPr>
              <w:t>Bank Transfer</w:t>
            </w:r>
          </w:p>
        </w:tc>
        <w:tc>
          <w:tcPr>
            <w:tcW w:w="907"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center"/>
              <w:rPr>
                <w:rFonts w:ascii="Calibri" w:eastAsia="Calibri" w:hAnsi="Calibri" w:cs="Calibri"/>
                <w:color w:val="auto"/>
                <w:sz w:val="16"/>
                <w:szCs w:val="20"/>
                <w:lang w:val="en-GB" w:eastAsia="en-GB"/>
              </w:rPr>
            </w:pPr>
            <w:r w:rsidRPr="00562B8E">
              <w:rPr>
                <w:rFonts w:ascii="Calibri" w:eastAsia="Calibri" w:hAnsi="Calibri" w:cs="Calibri"/>
                <w:color w:val="auto"/>
                <w:sz w:val="16"/>
                <w:szCs w:val="20"/>
                <w:lang w:val="en-GB" w:eastAsia="en-GB"/>
              </w:rPr>
              <w:t>P1058</w:t>
            </w:r>
          </w:p>
        </w:tc>
      </w:tr>
      <w:tr w:rsidR="00562B8E" w:rsidRPr="00562B8E" w:rsidTr="0013628A">
        <w:trPr>
          <w:trHeight w:val="283"/>
        </w:trPr>
        <w:tc>
          <w:tcPr>
            <w:tcW w:w="2268" w:type="dxa"/>
            <w:tcBorders>
              <w:top w:val="nil"/>
              <w:left w:val="single" w:sz="4" w:space="0" w:color="auto"/>
              <w:bottom w:val="single" w:sz="4" w:space="0" w:color="auto"/>
              <w:right w:val="single" w:sz="4" w:space="0" w:color="auto"/>
            </w:tcBorders>
            <w:shd w:val="clear" w:color="auto" w:fill="auto"/>
            <w:vAlign w:val="center"/>
          </w:tcPr>
          <w:p w:rsidR="00562B8E" w:rsidRPr="00562B8E" w:rsidRDefault="00562B8E" w:rsidP="00562B8E">
            <w:pPr>
              <w:ind w:left="0" w:firstLine="0"/>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Opus Energy</w:t>
            </w:r>
          </w:p>
        </w:tc>
        <w:tc>
          <w:tcPr>
            <w:tcW w:w="3175" w:type="dxa"/>
            <w:tcBorders>
              <w:top w:val="single" w:sz="4" w:space="0" w:color="auto"/>
              <w:left w:val="nil"/>
              <w:bottom w:val="single" w:sz="4" w:space="0" w:color="auto"/>
              <w:right w:val="single" w:sz="4" w:space="0" w:color="000000"/>
            </w:tcBorders>
            <w:shd w:val="clear" w:color="auto" w:fill="auto"/>
            <w:vAlign w:val="center"/>
          </w:tcPr>
          <w:p w:rsidR="00562B8E" w:rsidRPr="00562B8E" w:rsidRDefault="00562B8E" w:rsidP="00562B8E">
            <w:pPr>
              <w:ind w:left="0" w:firstLine="0"/>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Convenience Electric Aug/Sep 2021.</w:t>
            </w:r>
          </w:p>
        </w:tc>
        <w:tc>
          <w:tcPr>
            <w:tcW w:w="1020"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right"/>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28.56</w:t>
            </w:r>
          </w:p>
        </w:tc>
        <w:tc>
          <w:tcPr>
            <w:tcW w:w="1134"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center"/>
              <w:rPr>
                <w:rFonts w:ascii="Calibri" w:eastAsia="Calibri" w:hAnsi="Calibri" w:cs="Calibri"/>
                <w:color w:val="auto"/>
                <w:sz w:val="16"/>
                <w:szCs w:val="20"/>
                <w:lang w:val="en-GB" w:eastAsia="en-GB"/>
              </w:rPr>
            </w:pPr>
            <w:r w:rsidRPr="00562B8E">
              <w:rPr>
                <w:rFonts w:ascii="Calibri" w:eastAsia="Calibri" w:hAnsi="Calibri" w:cs="Calibri"/>
                <w:color w:val="auto"/>
                <w:sz w:val="16"/>
                <w:szCs w:val="20"/>
                <w:lang w:val="en-GB" w:eastAsia="en-GB"/>
              </w:rPr>
              <w:t>Direct Debit</w:t>
            </w:r>
          </w:p>
        </w:tc>
        <w:tc>
          <w:tcPr>
            <w:tcW w:w="907"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center"/>
              <w:rPr>
                <w:rFonts w:ascii="Calibri" w:eastAsia="Calibri" w:hAnsi="Calibri" w:cs="Calibri"/>
                <w:color w:val="auto"/>
                <w:sz w:val="16"/>
                <w:szCs w:val="20"/>
                <w:lang w:val="en-GB" w:eastAsia="en-GB"/>
              </w:rPr>
            </w:pPr>
            <w:r w:rsidRPr="00562B8E">
              <w:rPr>
                <w:rFonts w:ascii="Calibri" w:eastAsia="Calibri" w:hAnsi="Calibri" w:cs="Calibri"/>
                <w:color w:val="auto"/>
                <w:sz w:val="16"/>
                <w:szCs w:val="20"/>
                <w:lang w:val="en-GB" w:eastAsia="en-GB"/>
              </w:rPr>
              <w:t>P1057</w:t>
            </w:r>
          </w:p>
        </w:tc>
      </w:tr>
      <w:tr w:rsidR="00562B8E" w:rsidRPr="00562B8E" w:rsidTr="0013628A">
        <w:trPr>
          <w:trHeight w:val="283"/>
        </w:trPr>
        <w:tc>
          <w:tcPr>
            <w:tcW w:w="2268" w:type="dxa"/>
            <w:tcBorders>
              <w:top w:val="nil"/>
              <w:left w:val="single" w:sz="4" w:space="0" w:color="auto"/>
              <w:bottom w:val="single" w:sz="4" w:space="0" w:color="auto"/>
              <w:right w:val="single" w:sz="4" w:space="0" w:color="auto"/>
            </w:tcBorders>
            <w:shd w:val="clear" w:color="auto" w:fill="auto"/>
            <w:vAlign w:val="center"/>
          </w:tcPr>
          <w:p w:rsidR="00562B8E" w:rsidRPr="00562B8E" w:rsidRDefault="00562B8E" w:rsidP="00562B8E">
            <w:pPr>
              <w:ind w:left="0" w:firstLine="0"/>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Draig Building Services.</w:t>
            </w:r>
          </w:p>
        </w:tc>
        <w:tc>
          <w:tcPr>
            <w:tcW w:w="3175" w:type="dxa"/>
            <w:tcBorders>
              <w:top w:val="single" w:sz="4" w:space="0" w:color="auto"/>
              <w:left w:val="nil"/>
              <w:bottom w:val="single" w:sz="4" w:space="0" w:color="auto"/>
              <w:right w:val="single" w:sz="4" w:space="0" w:color="000000"/>
            </w:tcBorders>
            <w:shd w:val="clear" w:color="auto" w:fill="auto"/>
            <w:vAlign w:val="center"/>
          </w:tcPr>
          <w:p w:rsidR="00562B8E" w:rsidRPr="00562B8E" w:rsidRDefault="00562B8E" w:rsidP="00562B8E">
            <w:pPr>
              <w:ind w:left="0" w:firstLine="0"/>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Repair to Convenience Door.</w:t>
            </w:r>
          </w:p>
        </w:tc>
        <w:tc>
          <w:tcPr>
            <w:tcW w:w="1020"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right"/>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468.32</w:t>
            </w:r>
          </w:p>
        </w:tc>
        <w:tc>
          <w:tcPr>
            <w:tcW w:w="1134"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center"/>
              <w:rPr>
                <w:rFonts w:ascii="Calibri" w:eastAsia="Calibri" w:hAnsi="Calibri" w:cs="Calibri"/>
                <w:color w:val="auto"/>
                <w:sz w:val="16"/>
                <w:szCs w:val="20"/>
                <w:lang w:val="en-GB" w:eastAsia="en-GB"/>
              </w:rPr>
            </w:pPr>
            <w:r w:rsidRPr="00562B8E">
              <w:rPr>
                <w:rFonts w:ascii="Calibri" w:eastAsia="Calibri" w:hAnsi="Calibri" w:cs="Calibri"/>
                <w:color w:val="auto"/>
                <w:sz w:val="16"/>
                <w:szCs w:val="20"/>
                <w:lang w:val="en-GB" w:eastAsia="en-GB"/>
              </w:rPr>
              <w:t>Bank Transfer</w:t>
            </w:r>
          </w:p>
        </w:tc>
        <w:tc>
          <w:tcPr>
            <w:tcW w:w="907"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center"/>
              <w:rPr>
                <w:rFonts w:ascii="Calibri" w:eastAsia="Calibri" w:hAnsi="Calibri" w:cs="Calibri"/>
                <w:color w:val="auto"/>
                <w:sz w:val="16"/>
                <w:szCs w:val="20"/>
                <w:lang w:val="en-GB" w:eastAsia="en-GB"/>
              </w:rPr>
            </w:pPr>
            <w:r w:rsidRPr="00562B8E">
              <w:rPr>
                <w:rFonts w:ascii="Calibri" w:eastAsia="Calibri" w:hAnsi="Calibri" w:cs="Calibri"/>
                <w:color w:val="auto"/>
                <w:sz w:val="16"/>
                <w:szCs w:val="20"/>
                <w:lang w:val="en-GB" w:eastAsia="en-GB"/>
              </w:rPr>
              <w:t>P1056</w:t>
            </w:r>
          </w:p>
        </w:tc>
      </w:tr>
      <w:tr w:rsidR="00562B8E" w:rsidRPr="00562B8E" w:rsidTr="0013628A">
        <w:trPr>
          <w:trHeight w:val="283"/>
        </w:trPr>
        <w:tc>
          <w:tcPr>
            <w:tcW w:w="2268" w:type="dxa"/>
            <w:tcBorders>
              <w:top w:val="nil"/>
              <w:left w:val="single" w:sz="4" w:space="0" w:color="auto"/>
              <w:bottom w:val="single" w:sz="4" w:space="0" w:color="auto"/>
              <w:right w:val="single" w:sz="4" w:space="0" w:color="auto"/>
            </w:tcBorders>
            <w:shd w:val="clear" w:color="auto" w:fill="auto"/>
            <w:vAlign w:val="center"/>
          </w:tcPr>
          <w:p w:rsidR="00562B8E" w:rsidRPr="00562B8E" w:rsidRDefault="00562B8E" w:rsidP="00562B8E">
            <w:pPr>
              <w:ind w:left="0" w:firstLine="0"/>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John Griffiths.</w:t>
            </w:r>
          </w:p>
        </w:tc>
        <w:tc>
          <w:tcPr>
            <w:tcW w:w="3175" w:type="dxa"/>
            <w:tcBorders>
              <w:top w:val="single" w:sz="4" w:space="0" w:color="auto"/>
              <w:left w:val="nil"/>
              <w:bottom w:val="single" w:sz="4" w:space="0" w:color="auto"/>
              <w:right w:val="single" w:sz="4" w:space="0" w:color="000000"/>
            </w:tcBorders>
            <w:shd w:val="clear" w:color="auto" w:fill="auto"/>
            <w:vAlign w:val="center"/>
          </w:tcPr>
          <w:p w:rsidR="00562B8E" w:rsidRPr="00562B8E" w:rsidRDefault="00562B8E" w:rsidP="00562B8E">
            <w:pPr>
              <w:ind w:left="0" w:firstLine="0"/>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Cut New Playground.</w:t>
            </w:r>
          </w:p>
        </w:tc>
        <w:tc>
          <w:tcPr>
            <w:tcW w:w="1020"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right"/>
              <w:rPr>
                <w:rFonts w:ascii="Calibri" w:eastAsia="Calibri" w:hAnsi="Calibri" w:cs="Calibri"/>
                <w:color w:val="auto"/>
                <w:sz w:val="20"/>
                <w:szCs w:val="20"/>
                <w:lang w:val="en-GB" w:eastAsia="en-GB"/>
              </w:rPr>
            </w:pPr>
            <w:r w:rsidRPr="00562B8E">
              <w:rPr>
                <w:rFonts w:ascii="Calibri" w:eastAsia="Calibri" w:hAnsi="Calibri" w:cs="Calibri"/>
                <w:color w:val="auto"/>
                <w:sz w:val="20"/>
                <w:szCs w:val="20"/>
                <w:lang w:val="en-GB" w:eastAsia="en-GB"/>
              </w:rPr>
              <w:t>95.00</w:t>
            </w:r>
          </w:p>
        </w:tc>
        <w:tc>
          <w:tcPr>
            <w:tcW w:w="1134"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center"/>
              <w:rPr>
                <w:rFonts w:ascii="Calibri" w:eastAsia="Calibri" w:hAnsi="Calibri" w:cs="Calibri"/>
                <w:color w:val="auto"/>
                <w:sz w:val="16"/>
                <w:szCs w:val="20"/>
                <w:lang w:val="en-GB" w:eastAsia="en-GB"/>
              </w:rPr>
            </w:pPr>
            <w:r w:rsidRPr="00562B8E">
              <w:rPr>
                <w:rFonts w:ascii="Calibri" w:eastAsia="Calibri" w:hAnsi="Calibri" w:cs="Calibri"/>
                <w:color w:val="auto"/>
                <w:sz w:val="16"/>
                <w:szCs w:val="20"/>
                <w:lang w:val="en-GB" w:eastAsia="en-GB"/>
              </w:rPr>
              <w:t>Bank Transfer</w:t>
            </w:r>
          </w:p>
        </w:tc>
        <w:tc>
          <w:tcPr>
            <w:tcW w:w="907" w:type="dxa"/>
            <w:tcBorders>
              <w:top w:val="nil"/>
              <w:left w:val="nil"/>
              <w:bottom w:val="single" w:sz="4" w:space="0" w:color="auto"/>
              <w:right w:val="single" w:sz="4" w:space="0" w:color="auto"/>
            </w:tcBorders>
            <w:shd w:val="clear" w:color="auto" w:fill="auto"/>
            <w:vAlign w:val="center"/>
          </w:tcPr>
          <w:p w:rsidR="00562B8E" w:rsidRPr="00562B8E" w:rsidRDefault="00562B8E" w:rsidP="00562B8E">
            <w:pPr>
              <w:ind w:left="0" w:firstLine="0"/>
              <w:jc w:val="center"/>
              <w:rPr>
                <w:rFonts w:ascii="Calibri" w:eastAsia="Calibri" w:hAnsi="Calibri" w:cs="Calibri"/>
                <w:color w:val="auto"/>
                <w:sz w:val="16"/>
                <w:szCs w:val="20"/>
                <w:lang w:val="en-GB" w:eastAsia="en-GB"/>
              </w:rPr>
            </w:pPr>
            <w:r w:rsidRPr="00562B8E">
              <w:rPr>
                <w:rFonts w:ascii="Calibri" w:eastAsia="Calibri" w:hAnsi="Calibri" w:cs="Calibri"/>
                <w:color w:val="auto"/>
                <w:sz w:val="16"/>
                <w:szCs w:val="20"/>
                <w:lang w:val="en-GB" w:eastAsia="en-GB"/>
              </w:rPr>
              <w:t>P1055</w:t>
            </w:r>
          </w:p>
        </w:tc>
      </w:tr>
      <w:tr w:rsidR="00562B8E" w:rsidRPr="00562B8E" w:rsidTr="0013628A">
        <w:trPr>
          <w:trHeight w:val="283"/>
        </w:trPr>
        <w:tc>
          <w:tcPr>
            <w:tcW w:w="2268" w:type="dxa"/>
            <w:tcBorders>
              <w:top w:val="nil"/>
              <w:left w:val="nil"/>
              <w:bottom w:val="nil"/>
              <w:right w:val="nil"/>
            </w:tcBorders>
            <w:shd w:val="clear" w:color="auto" w:fill="auto"/>
            <w:vAlign w:val="center"/>
            <w:hideMark/>
          </w:tcPr>
          <w:p w:rsidR="00562B8E" w:rsidRPr="00562B8E" w:rsidRDefault="00562B8E" w:rsidP="00562B8E">
            <w:pPr>
              <w:ind w:left="0" w:firstLine="0"/>
              <w:rPr>
                <w:rFonts w:ascii="Calibri" w:eastAsia="Calibri" w:hAnsi="Calibri" w:cs="Calibri"/>
                <w:color w:val="auto"/>
                <w:sz w:val="20"/>
                <w:szCs w:val="20"/>
                <w:lang w:val="en-GB" w:eastAsia="en-GB"/>
              </w:rPr>
            </w:pPr>
          </w:p>
        </w:tc>
        <w:tc>
          <w:tcPr>
            <w:tcW w:w="3175" w:type="dxa"/>
            <w:tcBorders>
              <w:top w:val="single" w:sz="4" w:space="0" w:color="auto"/>
              <w:left w:val="nil"/>
              <w:bottom w:val="nil"/>
              <w:right w:val="single" w:sz="4" w:space="0" w:color="000000"/>
            </w:tcBorders>
            <w:shd w:val="clear" w:color="auto" w:fill="auto"/>
            <w:vAlign w:val="center"/>
            <w:hideMark/>
          </w:tcPr>
          <w:p w:rsidR="00562B8E" w:rsidRPr="00562B8E" w:rsidRDefault="00562B8E" w:rsidP="00562B8E">
            <w:pPr>
              <w:ind w:left="0" w:firstLine="0"/>
              <w:jc w:val="right"/>
              <w:rPr>
                <w:rFonts w:ascii="Calibri" w:eastAsia="Calibri" w:hAnsi="Calibri" w:cs="Calibri"/>
                <w:b/>
                <w:bCs/>
                <w:color w:val="auto"/>
                <w:sz w:val="20"/>
                <w:szCs w:val="20"/>
                <w:lang w:val="en-GB" w:eastAsia="en-GB"/>
              </w:rPr>
            </w:pPr>
            <w:r w:rsidRPr="00562B8E">
              <w:rPr>
                <w:rFonts w:ascii="Calibri" w:eastAsia="Calibri" w:hAnsi="Calibri" w:cs="Calibri"/>
                <w:b/>
                <w:bCs/>
                <w:color w:val="auto"/>
                <w:sz w:val="20"/>
                <w:szCs w:val="20"/>
                <w:lang w:val="en-GB" w:eastAsia="en-GB"/>
              </w:rPr>
              <w:t>Total</w:t>
            </w:r>
          </w:p>
        </w:tc>
        <w:tc>
          <w:tcPr>
            <w:tcW w:w="1020" w:type="dxa"/>
            <w:tcBorders>
              <w:top w:val="nil"/>
              <w:left w:val="nil"/>
              <w:bottom w:val="single" w:sz="4" w:space="0" w:color="auto"/>
              <w:right w:val="single" w:sz="4" w:space="0" w:color="auto"/>
            </w:tcBorders>
            <w:shd w:val="clear" w:color="000000" w:fill="F2F2F2"/>
            <w:vAlign w:val="center"/>
            <w:hideMark/>
          </w:tcPr>
          <w:p w:rsidR="00562B8E" w:rsidRPr="00562B8E" w:rsidRDefault="00562B8E" w:rsidP="00562B8E">
            <w:pPr>
              <w:ind w:left="0" w:firstLine="0"/>
              <w:jc w:val="right"/>
              <w:rPr>
                <w:rFonts w:ascii="Calibri" w:eastAsia="Calibri" w:hAnsi="Calibri" w:cs="Calibri"/>
                <w:b/>
                <w:bCs/>
                <w:color w:val="auto"/>
                <w:sz w:val="20"/>
                <w:szCs w:val="20"/>
                <w:lang w:val="en-GB" w:eastAsia="en-GB"/>
              </w:rPr>
            </w:pPr>
            <w:r w:rsidRPr="00562B8E">
              <w:rPr>
                <w:rFonts w:ascii="Calibri" w:eastAsia="Calibri" w:hAnsi="Calibri" w:cs="Calibri"/>
                <w:b/>
                <w:bCs/>
                <w:color w:val="auto"/>
                <w:sz w:val="20"/>
                <w:szCs w:val="20"/>
                <w:lang w:val="en-GB" w:eastAsia="en-GB"/>
              </w:rPr>
              <w:fldChar w:fldCharType="begin"/>
            </w:r>
            <w:r w:rsidRPr="00562B8E">
              <w:rPr>
                <w:rFonts w:ascii="Calibri" w:eastAsia="Calibri" w:hAnsi="Calibri" w:cs="Calibri"/>
                <w:b/>
                <w:bCs/>
                <w:color w:val="auto"/>
                <w:sz w:val="20"/>
                <w:szCs w:val="20"/>
                <w:lang w:val="en-GB" w:eastAsia="en-GB"/>
              </w:rPr>
              <w:instrText xml:space="preserve"> =SUM(ABOVE) </w:instrText>
            </w:r>
            <w:r w:rsidRPr="00562B8E">
              <w:rPr>
                <w:rFonts w:ascii="Calibri" w:eastAsia="Calibri" w:hAnsi="Calibri" w:cs="Calibri"/>
                <w:b/>
                <w:bCs/>
                <w:color w:val="auto"/>
                <w:sz w:val="20"/>
                <w:szCs w:val="20"/>
                <w:lang w:val="en-GB" w:eastAsia="en-GB"/>
              </w:rPr>
              <w:fldChar w:fldCharType="end"/>
            </w:r>
            <w:r w:rsidRPr="00562B8E">
              <w:rPr>
                <w:rFonts w:ascii="Calibri" w:eastAsia="Calibri" w:hAnsi="Calibri" w:cs="Calibri"/>
                <w:b/>
                <w:bCs/>
                <w:color w:val="auto"/>
                <w:sz w:val="20"/>
                <w:szCs w:val="20"/>
                <w:lang w:val="en-GB" w:eastAsia="en-GB"/>
              </w:rPr>
              <w:fldChar w:fldCharType="begin"/>
            </w:r>
            <w:r w:rsidRPr="00562B8E">
              <w:rPr>
                <w:rFonts w:ascii="Calibri" w:eastAsia="Calibri" w:hAnsi="Calibri" w:cs="Calibri"/>
                <w:b/>
                <w:bCs/>
                <w:color w:val="auto"/>
                <w:sz w:val="20"/>
                <w:szCs w:val="20"/>
                <w:lang w:val="en-GB" w:eastAsia="en-GB"/>
              </w:rPr>
              <w:instrText xml:space="preserve"> =SUM(ABOVE) </w:instrText>
            </w:r>
            <w:r w:rsidRPr="00562B8E">
              <w:rPr>
                <w:rFonts w:ascii="Calibri" w:eastAsia="Calibri" w:hAnsi="Calibri" w:cs="Calibri"/>
                <w:b/>
                <w:bCs/>
                <w:color w:val="auto"/>
                <w:sz w:val="20"/>
                <w:szCs w:val="20"/>
                <w:lang w:val="en-GB" w:eastAsia="en-GB"/>
              </w:rPr>
              <w:fldChar w:fldCharType="separate"/>
            </w:r>
            <w:r w:rsidRPr="00562B8E">
              <w:rPr>
                <w:rFonts w:ascii="Calibri" w:eastAsia="Calibri" w:hAnsi="Calibri" w:cs="Calibri"/>
                <w:b/>
                <w:bCs/>
                <w:noProof/>
                <w:color w:val="auto"/>
                <w:sz w:val="20"/>
                <w:szCs w:val="20"/>
                <w:lang w:val="en-GB" w:eastAsia="en-GB"/>
              </w:rPr>
              <w:t>1,122.28</w:t>
            </w:r>
            <w:r w:rsidRPr="00562B8E">
              <w:rPr>
                <w:rFonts w:ascii="Calibri" w:eastAsia="Calibri" w:hAnsi="Calibri" w:cs="Calibri"/>
                <w:b/>
                <w:bCs/>
                <w:color w:val="auto"/>
                <w:sz w:val="20"/>
                <w:szCs w:val="20"/>
                <w:lang w:val="en-GB" w:eastAsia="en-GB"/>
              </w:rPr>
              <w:fldChar w:fldCharType="end"/>
            </w:r>
          </w:p>
        </w:tc>
        <w:tc>
          <w:tcPr>
            <w:tcW w:w="1134" w:type="dxa"/>
            <w:tcBorders>
              <w:top w:val="nil"/>
              <w:left w:val="nil"/>
              <w:bottom w:val="nil"/>
              <w:right w:val="nil"/>
            </w:tcBorders>
            <w:shd w:val="clear" w:color="auto" w:fill="auto"/>
            <w:vAlign w:val="center"/>
            <w:hideMark/>
          </w:tcPr>
          <w:p w:rsidR="00562B8E" w:rsidRPr="00562B8E" w:rsidRDefault="00562B8E" w:rsidP="00562B8E">
            <w:pPr>
              <w:ind w:left="0" w:firstLine="0"/>
              <w:jc w:val="center"/>
              <w:rPr>
                <w:rFonts w:ascii="Calibri" w:eastAsia="Calibri" w:hAnsi="Calibri" w:cs="Calibri"/>
                <w:b/>
                <w:bCs/>
                <w:color w:val="auto"/>
                <w:sz w:val="16"/>
                <w:szCs w:val="20"/>
                <w:lang w:val="en-GB" w:eastAsia="en-GB"/>
              </w:rPr>
            </w:pPr>
          </w:p>
        </w:tc>
        <w:tc>
          <w:tcPr>
            <w:tcW w:w="907" w:type="dxa"/>
            <w:tcBorders>
              <w:top w:val="nil"/>
              <w:left w:val="nil"/>
              <w:bottom w:val="nil"/>
              <w:right w:val="nil"/>
            </w:tcBorders>
            <w:shd w:val="clear" w:color="auto" w:fill="auto"/>
            <w:vAlign w:val="center"/>
            <w:hideMark/>
          </w:tcPr>
          <w:p w:rsidR="00562B8E" w:rsidRPr="00562B8E" w:rsidRDefault="00562B8E" w:rsidP="00562B8E">
            <w:pPr>
              <w:ind w:left="0" w:firstLine="0"/>
              <w:jc w:val="center"/>
              <w:rPr>
                <w:rFonts w:ascii="Calibri" w:eastAsia="Calibri" w:hAnsi="Calibri" w:cs="Calibri"/>
                <w:color w:val="auto"/>
                <w:sz w:val="16"/>
                <w:szCs w:val="20"/>
                <w:lang w:val="en-GB" w:eastAsia="en-GB"/>
              </w:rPr>
            </w:pPr>
          </w:p>
        </w:tc>
      </w:tr>
    </w:tbl>
    <w:p w:rsidR="00DE69F9" w:rsidRPr="00F811F3" w:rsidRDefault="00DE69F9" w:rsidP="007E50B6">
      <w:pPr>
        <w:pStyle w:val="NoSpacing"/>
        <w:numPr>
          <w:ilvl w:val="2"/>
          <w:numId w:val="20"/>
        </w:numPr>
        <w:tabs>
          <w:tab w:val="clear" w:pos="2268"/>
        </w:tabs>
        <w:contextualSpacing/>
      </w:pPr>
      <w:bookmarkStart w:id="2" w:name="_Hlk80290002"/>
      <w:r w:rsidRPr="007E50B6">
        <w:rPr>
          <w:sz w:val="20"/>
        </w:rPr>
        <w:t>Cemetery</w:t>
      </w:r>
      <w:r w:rsidR="00EA674F">
        <w:rPr>
          <w:sz w:val="20"/>
        </w:rPr>
        <w:t xml:space="preserve"> Expenditure</w:t>
      </w:r>
      <w:r w:rsidR="007E50B6">
        <w:t>.</w:t>
      </w:r>
      <w:r>
        <w:t xml:space="preserve"> </w:t>
      </w:r>
      <w:r w:rsidR="007E50B6" w:rsidRPr="007E50B6">
        <w:rPr>
          <w:sz w:val="16"/>
        </w:rPr>
        <w:t>(HSBC Sortcode: 403433. Account: 61482173).</w:t>
      </w:r>
    </w:p>
    <w:tbl>
      <w:tblPr>
        <w:tblW w:w="8504" w:type="dxa"/>
        <w:tblInd w:w="1696" w:type="dxa"/>
        <w:tblLook w:val="04A0" w:firstRow="1" w:lastRow="0" w:firstColumn="1" w:lastColumn="0" w:noHBand="0" w:noVBand="1"/>
      </w:tblPr>
      <w:tblGrid>
        <w:gridCol w:w="2268"/>
        <w:gridCol w:w="3175"/>
        <w:gridCol w:w="1020"/>
        <w:gridCol w:w="1134"/>
        <w:gridCol w:w="907"/>
      </w:tblGrid>
      <w:tr w:rsidR="00F811F3" w:rsidRPr="00F811F3" w:rsidTr="0013628A">
        <w:trPr>
          <w:trHeight w:val="283"/>
        </w:trPr>
        <w:tc>
          <w:tcPr>
            <w:tcW w:w="2268"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Payee</w:t>
            </w:r>
          </w:p>
        </w:tc>
        <w:tc>
          <w:tcPr>
            <w:tcW w:w="3175" w:type="dxa"/>
            <w:tcBorders>
              <w:top w:val="single" w:sz="4" w:space="0" w:color="auto"/>
              <w:left w:val="nil"/>
              <w:bottom w:val="single" w:sz="4" w:space="0" w:color="auto"/>
              <w:right w:val="single" w:sz="4" w:space="0" w:color="000000"/>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Description</w:t>
            </w:r>
          </w:p>
        </w:tc>
        <w:tc>
          <w:tcPr>
            <w:tcW w:w="1020" w:type="dxa"/>
            <w:tcBorders>
              <w:top w:val="single" w:sz="4" w:space="0" w:color="auto"/>
              <w:left w:val="nil"/>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Amt</w:t>
            </w:r>
          </w:p>
          <w:p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16"/>
                <w:szCs w:val="22"/>
                <w:lang w:val="en-GB" w:eastAsia="en-GB"/>
              </w:rPr>
              <w:t>(£)</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Payment Method</w:t>
            </w:r>
          </w:p>
        </w:tc>
        <w:tc>
          <w:tcPr>
            <w:tcW w:w="907" w:type="dxa"/>
            <w:tcBorders>
              <w:top w:val="single" w:sz="4" w:space="0" w:color="auto"/>
              <w:left w:val="nil"/>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Account Reference</w:t>
            </w:r>
          </w:p>
        </w:tc>
      </w:tr>
      <w:tr w:rsidR="00F811F3" w:rsidRPr="00F811F3" w:rsidTr="0013628A">
        <w:trPr>
          <w:trHeight w:val="283"/>
        </w:trPr>
        <w:tc>
          <w:tcPr>
            <w:tcW w:w="2268" w:type="dxa"/>
            <w:tcBorders>
              <w:top w:val="nil"/>
              <w:left w:val="single" w:sz="4" w:space="0" w:color="auto"/>
              <w:bottom w:val="single" w:sz="4" w:space="0" w:color="auto"/>
              <w:right w:val="single" w:sz="4" w:space="0" w:color="auto"/>
            </w:tcBorders>
            <w:shd w:val="clear" w:color="auto" w:fill="auto"/>
            <w:vAlign w:val="center"/>
          </w:tcPr>
          <w:p w:rsidR="00F811F3" w:rsidRPr="00F811F3" w:rsidRDefault="00F811F3" w:rsidP="00F811F3">
            <w:pPr>
              <w:ind w:left="0" w:firstLine="0"/>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John Griffiths.</w:t>
            </w:r>
          </w:p>
        </w:tc>
        <w:tc>
          <w:tcPr>
            <w:tcW w:w="3175" w:type="dxa"/>
            <w:tcBorders>
              <w:top w:val="single" w:sz="4" w:space="0" w:color="auto"/>
              <w:left w:val="nil"/>
              <w:bottom w:val="single" w:sz="4" w:space="0" w:color="auto"/>
              <w:right w:val="single" w:sz="4" w:space="0" w:color="000000"/>
            </w:tcBorders>
            <w:shd w:val="clear" w:color="auto" w:fill="auto"/>
            <w:vAlign w:val="center"/>
          </w:tcPr>
          <w:p w:rsidR="00F811F3" w:rsidRPr="00F811F3" w:rsidRDefault="00F811F3" w:rsidP="00F811F3">
            <w:pPr>
              <w:ind w:left="0" w:firstLine="0"/>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Grasscut No:6</w:t>
            </w:r>
          </w:p>
        </w:tc>
        <w:tc>
          <w:tcPr>
            <w:tcW w:w="1020" w:type="dxa"/>
            <w:tcBorders>
              <w:top w:val="nil"/>
              <w:left w:val="nil"/>
              <w:bottom w:val="single" w:sz="4" w:space="0" w:color="auto"/>
              <w:right w:val="single" w:sz="4" w:space="0" w:color="auto"/>
            </w:tcBorders>
            <w:shd w:val="clear" w:color="auto" w:fill="auto"/>
            <w:vAlign w:val="center"/>
          </w:tcPr>
          <w:p w:rsidR="00F811F3" w:rsidRPr="00F811F3" w:rsidRDefault="00F811F3" w:rsidP="00F811F3">
            <w:pPr>
              <w:ind w:left="0" w:firstLine="0"/>
              <w:jc w:val="right"/>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500.00</w:t>
            </w:r>
          </w:p>
        </w:tc>
        <w:tc>
          <w:tcPr>
            <w:tcW w:w="1134" w:type="dxa"/>
            <w:tcBorders>
              <w:top w:val="nil"/>
              <w:left w:val="nil"/>
              <w:bottom w:val="single" w:sz="4" w:space="0" w:color="auto"/>
              <w:right w:val="single" w:sz="4" w:space="0" w:color="auto"/>
            </w:tcBorders>
            <w:shd w:val="clear" w:color="auto" w:fill="auto"/>
            <w:vAlign w:val="center"/>
          </w:tcPr>
          <w:p w:rsidR="00F811F3" w:rsidRPr="00F811F3" w:rsidRDefault="00F811F3" w:rsidP="00F811F3">
            <w:pPr>
              <w:ind w:left="0" w:firstLine="0"/>
              <w:jc w:val="center"/>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Bank Transfer</w:t>
            </w:r>
          </w:p>
        </w:tc>
        <w:tc>
          <w:tcPr>
            <w:tcW w:w="907" w:type="dxa"/>
            <w:tcBorders>
              <w:top w:val="nil"/>
              <w:left w:val="nil"/>
              <w:bottom w:val="single" w:sz="4" w:space="0" w:color="auto"/>
              <w:right w:val="single" w:sz="4" w:space="0" w:color="auto"/>
            </w:tcBorders>
            <w:shd w:val="clear" w:color="auto" w:fill="auto"/>
            <w:vAlign w:val="center"/>
          </w:tcPr>
          <w:p w:rsidR="00F811F3" w:rsidRPr="00F811F3" w:rsidRDefault="00F811F3" w:rsidP="00F811F3">
            <w:pPr>
              <w:ind w:left="0" w:firstLine="0"/>
              <w:jc w:val="center"/>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P1009</w:t>
            </w:r>
          </w:p>
        </w:tc>
      </w:tr>
      <w:tr w:rsidR="00F811F3" w:rsidRPr="00F811F3" w:rsidTr="0013628A">
        <w:trPr>
          <w:trHeight w:val="283"/>
        </w:trPr>
        <w:tc>
          <w:tcPr>
            <w:tcW w:w="2268" w:type="dxa"/>
            <w:tcBorders>
              <w:top w:val="nil"/>
              <w:left w:val="nil"/>
              <w:bottom w:val="nil"/>
              <w:right w:val="nil"/>
            </w:tcBorders>
            <w:shd w:val="clear" w:color="auto" w:fill="auto"/>
            <w:vAlign w:val="center"/>
            <w:hideMark/>
          </w:tcPr>
          <w:p w:rsidR="00F811F3" w:rsidRPr="00F811F3" w:rsidRDefault="00F811F3" w:rsidP="00F811F3">
            <w:pPr>
              <w:ind w:left="0" w:firstLine="0"/>
              <w:rPr>
                <w:rFonts w:ascii="Calibri" w:eastAsia="Calibri" w:hAnsi="Calibri" w:cs="Times New Roman"/>
                <w:color w:val="auto"/>
                <w:sz w:val="20"/>
                <w:szCs w:val="22"/>
                <w:lang w:val="en-GB" w:eastAsia="en-GB"/>
              </w:rPr>
            </w:pPr>
          </w:p>
        </w:tc>
        <w:tc>
          <w:tcPr>
            <w:tcW w:w="3175" w:type="dxa"/>
            <w:tcBorders>
              <w:top w:val="single" w:sz="4" w:space="0" w:color="auto"/>
              <w:left w:val="nil"/>
              <w:bottom w:val="nil"/>
              <w:right w:val="single" w:sz="4" w:space="0" w:color="000000"/>
            </w:tcBorders>
            <w:shd w:val="clear" w:color="auto" w:fill="auto"/>
            <w:vAlign w:val="center"/>
            <w:hideMark/>
          </w:tcPr>
          <w:p w:rsidR="00F811F3" w:rsidRPr="00F811F3" w:rsidRDefault="00F811F3" w:rsidP="00F811F3">
            <w:pPr>
              <w:ind w:left="0" w:firstLine="0"/>
              <w:jc w:val="right"/>
              <w:rPr>
                <w:rFonts w:ascii="Calibri" w:eastAsia="Calibri" w:hAnsi="Calibri" w:cs="Times New Roman"/>
                <w:b/>
                <w:bCs/>
                <w:color w:val="auto"/>
                <w:sz w:val="20"/>
                <w:szCs w:val="22"/>
                <w:lang w:val="en-GB" w:eastAsia="en-GB"/>
              </w:rPr>
            </w:pPr>
            <w:r w:rsidRPr="00F811F3">
              <w:rPr>
                <w:rFonts w:ascii="Calibri" w:eastAsia="Calibri" w:hAnsi="Calibri" w:cs="Times New Roman"/>
                <w:b/>
                <w:bCs/>
                <w:color w:val="auto"/>
                <w:sz w:val="20"/>
                <w:szCs w:val="22"/>
                <w:lang w:val="en-GB" w:eastAsia="en-GB"/>
              </w:rPr>
              <w:t>Total</w:t>
            </w:r>
          </w:p>
        </w:tc>
        <w:tc>
          <w:tcPr>
            <w:tcW w:w="1020" w:type="dxa"/>
            <w:tcBorders>
              <w:top w:val="nil"/>
              <w:left w:val="nil"/>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right"/>
              <w:rPr>
                <w:rFonts w:ascii="Calibri" w:eastAsia="Calibri" w:hAnsi="Calibri" w:cs="Times New Roman"/>
                <w:b/>
                <w:bCs/>
                <w:color w:val="auto"/>
                <w:sz w:val="20"/>
                <w:szCs w:val="22"/>
                <w:lang w:val="en-GB" w:eastAsia="en-GB"/>
              </w:rPr>
            </w:pPr>
            <w:r w:rsidRPr="00F811F3">
              <w:rPr>
                <w:rFonts w:ascii="Calibri" w:eastAsia="Calibri" w:hAnsi="Calibri" w:cs="Times New Roman"/>
                <w:b/>
                <w:bCs/>
                <w:color w:val="auto"/>
                <w:sz w:val="20"/>
                <w:szCs w:val="22"/>
                <w:lang w:val="en-GB" w:eastAsia="en-GB"/>
              </w:rPr>
              <w:fldChar w:fldCharType="begin"/>
            </w:r>
            <w:r w:rsidRPr="00F811F3">
              <w:rPr>
                <w:rFonts w:ascii="Calibri" w:eastAsia="Calibri" w:hAnsi="Calibri" w:cs="Times New Roman"/>
                <w:b/>
                <w:bCs/>
                <w:color w:val="auto"/>
                <w:sz w:val="20"/>
                <w:szCs w:val="22"/>
                <w:lang w:val="en-GB" w:eastAsia="en-GB"/>
              </w:rPr>
              <w:instrText xml:space="preserve"> =SUM(ABOVE) </w:instrText>
            </w:r>
            <w:r w:rsidRPr="00F811F3">
              <w:rPr>
                <w:rFonts w:ascii="Calibri" w:eastAsia="Calibri" w:hAnsi="Calibri" w:cs="Times New Roman"/>
                <w:b/>
                <w:bCs/>
                <w:color w:val="auto"/>
                <w:sz w:val="20"/>
                <w:szCs w:val="22"/>
                <w:lang w:val="en-GB" w:eastAsia="en-GB"/>
              </w:rPr>
              <w:fldChar w:fldCharType="separate"/>
            </w:r>
            <w:r w:rsidRPr="00F811F3">
              <w:rPr>
                <w:rFonts w:ascii="Calibri" w:eastAsia="Calibri" w:hAnsi="Calibri" w:cs="Times New Roman"/>
                <w:b/>
                <w:bCs/>
                <w:noProof/>
                <w:color w:val="auto"/>
                <w:sz w:val="20"/>
                <w:szCs w:val="22"/>
                <w:lang w:val="en-GB" w:eastAsia="en-GB"/>
              </w:rPr>
              <w:t>500</w:t>
            </w:r>
            <w:r w:rsidRPr="00F811F3">
              <w:rPr>
                <w:rFonts w:ascii="Calibri" w:eastAsia="Calibri" w:hAnsi="Calibri" w:cs="Times New Roman"/>
                <w:b/>
                <w:bCs/>
                <w:color w:val="auto"/>
                <w:sz w:val="20"/>
                <w:szCs w:val="22"/>
                <w:lang w:val="en-GB" w:eastAsia="en-GB"/>
              </w:rPr>
              <w:fldChar w:fldCharType="end"/>
            </w:r>
            <w:r w:rsidRPr="00F811F3">
              <w:rPr>
                <w:rFonts w:ascii="Calibri" w:eastAsia="Calibri" w:hAnsi="Calibri" w:cs="Times New Roman"/>
                <w:b/>
                <w:bCs/>
                <w:color w:val="auto"/>
                <w:sz w:val="20"/>
                <w:szCs w:val="22"/>
                <w:lang w:val="en-GB" w:eastAsia="en-GB"/>
              </w:rPr>
              <w:t>.00</w:t>
            </w:r>
          </w:p>
        </w:tc>
        <w:tc>
          <w:tcPr>
            <w:tcW w:w="1134" w:type="dxa"/>
            <w:tcBorders>
              <w:top w:val="nil"/>
              <w:left w:val="nil"/>
              <w:bottom w:val="nil"/>
              <w:right w:val="nil"/>
            </w:tcBorders>
            <w:shd w:val="clear" w:color="auto" w:fill="auto"/>
            <w:vAlign w:val="center"/>
            <w:hideMark/>
          </w:tcPr>
          <w:p w:rsidR="00F811F3" w:rsidRPr="00F811F3" w:rsidRDefault="00F811F3" w:rsidP="00F811F3">
            <w:pPr>
              <w:ind w:left="0" w:firstLine="0"/>
              <w:jc w:val="center"/>
              <w:rPr>
                <w:rFonts w:ascii="Calibri" w:eastAsia="Calibri" w:hAnsi="Calibri" w:cs="Times New Roman"/>
                <w:b/>
                <w:bCs/>
                <w:color w:val="auto"/>
                <w:sz w:val="16"/>
                <w:szCs w:val="22"/>
                <w:lang w:val="en-GB" w:eastAsia="en-GB"/>
              </w:rPr>
            </w:pPr>
          </w:p>
        </w:tc>
        <w:tc>
          <w:tcPr>
            <w:tcW w:w="907" w:type="dxa"/>
            <w:tcBorders>
              <w:top w:val="nil"/>
              <w:left w:val="nil"/>
              <w:bottom w:val="nil"/>
              <w:right w:val="nil"/>
            </w:tcBorders>
            <w:shd w:val="clear" w:color="auto" w:fill="auto"/>
            <w:vAlign w:val="center"/>
            <w:hideMark/>
          </w:tcPr>
          <w:p w:rsidR="00F811F3" w:rsidRPr="00F811F3" w:rsidRDefault="00F811F3" w:rsidP="00F811F3">
            <w:pPr>
              <w:ind w:left="0" w:firstLine="0"/>
              <w:jc w:val="center"/>
              <w:rPr>
                <w:rFonts w:ascii="Times New Roman" w:eastAsia="Calibri" w:hAnsi="Times New Roman" w:cs="Times New Roman"/>
                <w:color w:val="auto"/>
                <w:sz w:val="16"/>
                <w:szCs w:val="22"/>
                <w:lang w:val="en-GB" w:eastAsia="en-GB"/>
              </w:rPr>
            </w:pPr>
          </w:p>
        </w:tc>
      </w:tr>
    </w:tbl>
    <w:bookmarkEnd w:id="2"/>
    <w:p w:rsidR="007E50B6" w:rsidRPr="00EA674F" w:rsidRDefault="007E50B6" w:rsidP="007E50B6">
      <w:pPr>
        <w:pStyle w:val="NoSpacing"/>
        <w:numPr>
          <w:ilvl w:val="2"/>
          <w:numId w:val="20"/>
        </w:numPr>
        <w:tabs>
          <w:tab w:val="clear" w:pos="2268"/>
        </w:tabs>
        <w:contextualSpacing/>
      </w:pPr>
      <w:r w:rsidRPr="007E50B6">
        <w:rPr>
          <w:sz w:val="20"/>
        </w:rPr>
        <w:t>Business Money Manager</w:t>
      </w:r>
      <w:r w:rsidR="00EA674F">
        <w:rPr>
          <w:sz w:val="20"/>
        </w:rPr>
        <w:t xml:space="preserve"> Expenditure.</w:t>
      </w:r>
      <w:r w:rsidRPr="007E50B6">
        <w:rPr>
          <w:sz w:val="20"/>
        </w:rPr>
        <w:t xml:space="preserve"> </w:t>
      </w:r>
      <w:r w:rsidRPr="00D438C3">
        <w:rPr>
          <w:sz w:val="16"/>
        </w:rPr>
        <w:t>(HSBC Sortcode: 403433. Account:</w:t>
      </w:r>
      <w:r>
        <w:rPr>
          <w:sz w:val="16"/>
        </w:rPr>
        <w:t xml:space="preserve"> 81482203</w:t>
      </w:r>
      <w:r w:rsidRPr="00D438C3">
        <w:rPr>
          <w:sz w:val="16"/>
        </w:rPr>
        <w:t>)</w:t>
      </w:r>
      <w:r>
        <w:rPr>
          <w:sz w:val="16"/>
        </w:rPr>
        <w:t>.</w:t>
      </w:r>
    </w:p>
    <w:tbl>
      <w:tblPr>
        <w:tblW w:w="8844" w:type="dxa"/>
        <w:tblInd w:w="1696" w:type="dxa"/>
        <w:tblLook w:val="04A0" w:firstRow="1" w:lastRow="0" w:firstColumn="1" w:lastColumn="0" w:noHBand="0" w:noVBand="1"/>
      </w:tblPr>
      <w:tblGrid>
        <w:gridCol w:w="2381"/>
        <w:gridCol w:w="3402"/>
        <w:gridCol w:w="1020"/>
        <w:gridCol w:w="1134"/>
        <w:gridCol w:w="907"/>
      </w:tblGrid>
      <w:tr w:rsidR="00EA674F" w:rsidRPr="00EA674F" w:rsidTr="0007352A">
        <w:trPr>
          <w:trHeight w:val="576"/>
        </w:trPr>
        <w:tc>
          <w:tcPr>
            <w:tcW w:w="2381"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EA674F" w:rsidRPr="00EA674F" w:rsidRDefault="00EA674F" w:rsidP="00EA674F">
            <w:pPr>
              <w:ind w:left="0" w:firstLine="0"/>
              <w:jc w:val="center"/>
              <w:rPr>
                <w:rFonts w:ascii="Calibri" w:eastAsia="Calibri" w:hAnsi="Calibri" w:cs="Times New Roman"/>
                <w:color w:val="auto"/>
                <w:sz w:val="20"/>
                <w:szCs w:val="20"/>
                <w:lang w:val="en-GB" w:eastAsia="en-GB"/>
              </w:rPr>
            </w:pPr>
            <w:r w:rsidRPr="00EA674F">
              <w:rPr>
                <w:rFonts w:ascii="Calibri" w:eastAsia="Calibri" w:hAnsi="Calibri" w:cs="Times New Roman"/>
                <w:color w:val="auto"/>
                <w:sz w:val="20"/>
                <w:szCs w:val="20"/>
                <w:lang w:val="en-GB" w:eastAsia="en-GB"/>
              </w:rPr>
              <w:t>Payee</w:t>
            </w:r>
          </w:p>
        </w:tc>
        <w:tc>
          <w:tcPr>
            <w:tcW w:w="3402" w:type="dxa"/>
            <w:tcBorders>
              <w:top w:val="single" w:sz="4" w:space="0" w:color="auto"/>
              <w:left w:val="nil"/>
              <w:bottom w:val="single" w:sz="4" w:space="0" w:color="auto"/>
              <w:right w:val="single" w:sz="4" w:space="0" w:color="000000"/>
            </w:tcBorders>
            <w:shd w:val="clear" w:color="000000" w:fill="F2F2F2"/>
            <w:vAlign w:val="center"/>
            <w:hideMark/>
          </w:tcPr>
          <w:p w:rsidR="00EA674F" w:rsidRPr="00EA674F" w:rsidRDefault="00EA674F" w:rsidP="00EA674F">
            <w:pPr>
              <w:ind w:left="0" w:firstLine="0"/>
              <w:jc w:val="center"/>
              <w:rPr>
                <w:rFonts w:ascii="Calibri" w:eastAsia="Calibri" w:hAnsi="Calibri" w:cs="Times New Roman"/>
                <w:color w:val="auto"/>
                <w:sz w:val="20"/>
                <w:szCs w:val="20"/>
                <w:lang w:val="en-GB" w:eastAsia="en-GB"/>
              </w:rPr>
            </w:pPr>
            <w:r w:rsidRPr="00EA674F">
              <w:rPr>
                <w:rFonts w:ascii="Calibri" w:eastAsia="Calibri" w:hAnsi="Calibri" w:cs="Times New Roman"/>
                <w:color w:val="auto"/>
                <w:sz w:val="20"/>
                <w:szCs w:val="20"/>
                <w:lang w:val="en-GB" w:eastAsia="en-GB"/>
              </w:rPr>
              <w:t>Description</w:t>
            </w:r>
          </w:p>
        </w:tc>
        <w:tc>
          <w:tcPr>
            <w:tcW w:w="1020" w:type="dxa"/>
            <w:tcBorders>
              <w:top w:val="single" w:sz="4" w:space="0" w:color="auto"/>
              <w:left w:val="nil"/>
              <w:bottom w:val="single" w:sz="4" w:space="0" w:color="auto"/>
              <w:right w:val="single" w:sz="4" w:space="0" w:color="auto"/>
            </w:tcBorders>
            <w:shd w:val="clear" w:color="000000" w:fill="F2F2F2"/>
            <w:vAlign w:val="center"/>
            <w:hideMark/>
          </w:tcPr>
          <w:p w:rsidR="00EA674F" w:rsidRPr="00EA674F" w:rsidRDefault="00EA674F" w:rsidP="00EA674F">
            <w:pPr>
              <w:ind w:left="0" w:firstLine="0"/>
              <w:jc w:val="center"/>
              <w:rPr>
                <w:rFonts w:ascii="Calibri" w:eastAsia="Calibri" w:hAnsi="Calibri" w:cs="Times New Roman"/>
                <w:color w:val="auto"/>
                <w:sz w:val="20"/>
                <w:szCs w:val="20"/>
                <w:lang w:val="en-GB" w:eastAsia="en-GB"/>
              </w:rPr>
            </w:pPr>
            <w:r w:rsidRPr="00EA674F">
              <w:rPr>
                <w:rFonts w:ascii="Calibri" w:eastAsia="Calibri" w:hAnsi="Calibri" w:cs="Times New Roman"/>
                <w:color w:val="auto"/>
                <w:sz w:val="20"/>
                <w:szCs w:val="20"/>
                <w:lang w:val="en-GB" w:eastAsia="en-GB"/>
              </w:rPr>
              <w:t>Amt</w:t>
            </w:r>
          </w:p>
          <w:p w:rsidR="00EA674F" w:rsidRPr="00EA674F" w:rsidRDefault="00EA674F" w:rsidP="00EA674F">
            <w:pPr>
              <w:ind w:left="0" w:firstLine="0"/>
              <w:jc w:val="center"/>
              <w:rPr>
                <w:rFonts w:ascii="Calibri" w:eastAsia="Calibri" w:hAnsi="Calibri" w:cs="Times New Roman"/>
                <w:color w:val="auto"/>
                <w:sz w:val="20"/>
                <w:szCs w:val="20"/>
                <w:lang w:val="en-GB" w:eastAsia="en-GB"/>
              </w:rPr>
            </w:pPr>
            <w:r w:rsidRPr="00EA674F">
              <w:rPr>
                <w:rFonts w:ascii="Calibri" w:eastAsia="Calibri" w:hAnsi="Calibri" w:cs="Times New Roman"/>
                <w:color w:val="auto"/>
                <w:sz w:val="16"/>
                <w:szCs w:val="20"/>
                <w:lang w:val="en-GB" w:eastAsia="en-GB"/>
              </w:rPr>
              <w:t>(£)</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rsidR="00EA674F" w:rsidRPr="00EA674F" w:rsidRDefault="00EA674F" w:rsidP="00EA674F">
            <w:pPr>
              <w:ind w:left="0" w:firstLine="0"/>
              <w:jc w:val="center"/>
              <w:rPr>
                <w:rFonts w:ascii="Calibri" w:eastAsia="Calibri" w:hAnsi="Calibri" w:cs="Times New Roman"/>
                <w:color w:val="auto"/>
                <w:sz w:val="16"/>
                <w:szCs w:val="20"/>
                <w:lang w:val="en-GB" w:eastAsia="en-GB"/>
              </w:rPr>
            </w:pPr>
            <w:r w:rsidRPr="00EA674F">
              <w:rPr>
                <w:rFonts w:ascii="Calibri" w:eastAsia="Calibri" w:hAnsi="Calibri" w:cs="Times New Roman"/>
                <w:color w:val="auto"/>
                <w:sz w:val="16"/>
                <w:szCs w:val="20"/>
                <w:lang w:val="en-GB" w:eastAsia="en-GB"/>
              </w:rPr>
              <w:t>Payment Method</w:t>
            </w:r>
          </w:p>
        </w:tc>
        <w:tc>
          <w:tcPr>
            <w:tcW w:w="907" w:type="dxa"/>
            <w:tcBorders>
              <w:top w:val="single" w:sz="4" w:space="0" w:color="auto"/>
              <w:left w:val="nil"/>
              <w:bottom w:val="single" w:sz="4" w:space="0" w:color="auto"/>
              <w:right w:val="single" w:sz="4" w:space="0" w:color="auto"/>
            </w:tcBorders>
            <w:shd w:val="clear" w:color="000000" w:fill="F2F2F2"/>
            <w:vAlign w:val="center"/>
            <w:hideMark/>
          </w:tcPr>
          <w:p w:rsidR="00EA674F" w:rsidRPr="00EA674F" w:rsidRDefault="00EA674F" w:rsidP="00EA674F">
            <w:pPr>
              <w:ind w:left="0" w:firstLine="0"/>
              <w:jc w:val="center"/>
              <w:rPr>
                <w:rFonts w:ascii="Calibri" w:eastAsia="Calibri" w:hAnsi="Calibri" w:cs="Times New Roman"/>
                <w:color w:val="auto"/>
                <w:sz w:val="16"/>
                <w:szCs w:val="20"/>
                <w:lang w:val="en-GB" w:eastAsia="en-GB"/>
              </w:rPr>
            </w:pPr>
            <w:r w:rsidRPr="00EA674F">
              <w:rPr>
                <w:rFonts w:ascii="Calibri" w:eastAsia="Calibri" w:hAnsi="Calibri" w:cs="Times New Roman"/>
                <w:color w:val="auto"/>
                <w:sz w:val="16"/>
                <w:szCs w:val="20"/>
                <w:lang w:val="en-GB" w:eastAsia="en-GB"/>
              </w:rPr>
              <w:t>Account Reference</w:t>
            </w:r>
          </w:p>
        </w:tc>
      </w:tr>
      <w:tr w:rsidR="00EA674F" w:rsidRPr="00EA674F" w:rsidTr="0007352A">
        <w:trPr>
          <w:trHeight w:val="279"/>
        </w:trPr>
        <w:tc>
          <w:tcPr>
            <w:tcW w:w="2381" w:type="dxa"/>
            <w:tcBorders>
              <w:top w:val="nil"/>
              <w:left w:val="single" w:sz="4" w:space="0" w:color="auto"/>
              <w:bottom w:val="single" w:sz="4" w:space="0" w:color="auto"/>
              <w:right w:val="single" w:sz="4" w:space="0" w:color="auto"/>
            </w:tcBorders>
            <w:shd w:val="clear" w:color="auto" w:fill="auto"/>
            <w:vAlign w:val="center"/>
          </w:tcPr>
          <w:p w:rsidR="00EA674F" w:rsidRPr="00EA674F" w:rsidRDefault="00EA674F" w:rsidP="00EA674F">
            <w:pPr>
              <w:ind w:left="0" w:firstLine="0"/>
              <w:rPr>
                <w:rFonts w:ascii="Calibri" w:eastAsia="Calibri" w:hAnsi="Calibri" w:cs="Times New Roman"/>
                <w:color w:val="auto"/>
                <w:sz w:val="20"/>
                <w:szCs w:val="20"/>
                <w:lang w:val="en-GB" w:eastAsia="en-GB"/>
              </w:rPr>
            </w:pPr>
            <w:r w:rsidRPr="00EA674F">
              <w:rPr>
                <w:rFonts w:ascii="Calibri" w:eastAsia="Calibri" w:hAnsi="Calibri" w:cs="Times New Roman"/>
                <w:color w:val="auto"/>
                <w:sz w:val="20"/>
                <w:szCs w:val="20"/>
                <w:lang w:val="en-GB" w:eastAsia="en-GB"/>
              </w:rPr>
              <w:t>None.</w:t>
            </w:r>
          </w:p>
        </w:tc>
        <w:tc>
          <w:tcPr>
            <w:tcW w:w="3402" w:type="dxa"/>
            <w:tcBorders>
              <w:top w:val="single" w:sz="4" w:space="0" w:color="auto"/>
              <w:left w:val="nil"/>
              <w:bottom w:val="single" w:sz="4" w:space="0" w:color="auto"/>
              <w:right w:val="single" w:sz="4" w:space="0" w:color="000000"/>
            </w:tcBorders>
            <w:shd w:val="clear" w:color="auto" w:fill="auto"/>
            <w:vAlign w:val="center"/>
          </w:tcPr>
          <w:p w:rsidR="00EA674F" w:rsidRPr="00EA674F" w:rsidRDefault="00EA674F" w:rsidP="00EA674F">
            <w:pPr>
              <w:ind w:left="0" w:firstLine="0"/>
              <w:rPr>
                <w:rFonts w:ascii="Calibri" w:eastAsia="Calibri" w:hAnsi="Calibri" w:cs="Times New Roman"/>
                <w:color w:val="auto"/>
                <w:sz w:val="20"/>
                <w:szCs w:val="20"/>
                <w:lang w:val="en-GB" w:eastAsia="en-GB"/>
              </w:rPr>
            </w:pPr>
          </w:p>
        </w:tc>
        <w:tc>
          <w:tcPr>
            <w:tcW w:w="1020" w:type="dxa"/>
            <w:tcBorders>
              <w:top w:val="nil"/>
              <w:left w:val="nil"/>
              <w:bottom w:val="single" w:sz="4" w:space="0" w:color="auto"/>
              <w:right w:val="single" w:sz="4" w:space="0" w:color="auto"/>
            </w:tcBorders>
            <w:shd w:val="clear" w:color="auto" w:fill="auto"/>
            <w:vAlign w:val="center"/>
          </w:tcPr>
          <w:p w:rsidR="00EA674F" w:rsidRPr="00EA674F" w:rsidRDefault="00EA674F" w:rsidP="00EA674F">
            <w:pPr>
              <w:ind w:left="0" w:firstLine="0"/>
              <w:jc w:val="right"/>
              <w:rPr>
                <w:rFonts w:ascii="Calibri" w:eastAsia="Calibri" w:hAnsi="Calibri" w:cs="Times New Roman"/>
                <w:color w:val="auto"/>
                <w:sz w:val="20"/>
                <w:szCs w:val="20"/>
                <w:lang w:val="en-GB" w:eastAsia="en-GB"/>
              </w:rPr>
            </w:pPr>
            <w:r w:rsidRPr="00EA674F">
              <w:rPr>
                <w:rFonts w:ascii="Calibri" w:eastAsia="Calibri" w:hAnsi="Calibri" w:cs="Times New Roman"/>
                <w:color w:val="auto"/>
                <w:sz w:val="20"/>
                <w:szCs w:val="20"/>
                <w:lang w:val="en-GB" w:eastAsia="en-GB"/>
              </w:rPr>
              <w:t>0.00</w:t>
            </w:r>
          </w:p>
        </w:tc>
        <w:tc>
          <w:tcPr>
            <w:tcW w:w="1134" w:type="dxa"/>
            <w:tcBorders>
              <w:top w:val="nil"/>
              <w:left w:val="nil"/>
              <w:bottom w:val="single" w:sz="4" w:space="0" w:color="auto"/>
              <w:right w:val="single" w:sz="4" w:space="0" w:color="auto"/>
            </w:tcBorders>
            <w:shd w:val="clear" w:color="auto" w:fill="auto"/>
            <w:vAlign w:val="center"/>
          </w:tcPr>
          <w:p w:rsidR="00EA674F" w:rsidRPr="00EA674F" w:rsidRDefault="00EA674F" w:rsidP="00EA674F">
            <w:pPr>
              <w:ind w:left="0" w:firstLine="0"/>
              <w:rPr>
                <w:rFonts w:ascii="Calibri" w:eastAsia="Calibri" w:hAnsi="Calibri" w:cs="Times New Roman"/>
                <w:color w:val="auto"/>
                <w:sz w:val="16"/>
                <w:szCs w:val="20"/>
                <w:lang w:val="en-GB" w:eastAsia="en-GB"/>
              </w:rPr>
            </w:pPr>
          </w:p>
        </w:tc>
        <w:tc>
          <w:tcPr>
            <w:tcW w:w="907" w:type="dxa"/>
            <w:tcBorders>
              <w:top w:val="nil"/>
              <w:left w:val="nil"/>
              <w:bottom w:val="single" w:sz="4" w:space="0" w:color="auto"/>
              <w:right w:val="single" w:sz="4" w:space="0" w:color="auto"/>
            </w:tcBorders>
            <w:shd w:val="clear" w:color="auto" w:fill="auto"/>
            <w:noWrap/>
            <w:vAlign w:val="center"/>
          </w:tcPr>
          <w:p w:rsidR="00EA674F" w:rsidRPr="00EA674F" w:rsidRDefault="00EA674F" w:rsidP="00EA674F">
            <w:pPr>
              <w:ind w:left="0" w:firstLine="0"/>
              <w:rPr>
                <w:rFonts w:ascii="Calibri" w:eastAsia="Calibri" w:hAnsi="Calibri" w:cs="Times New Roman"/>
                <w:color w:val="auto"/>
                <w:sz w:val="16"/>
                <w:szCs w:val="20"/>
                <w:lang w:val="en-GB" w:eastAsia="en-GB"/>
              </w:rPr>
            </w:pPr>
          </w:p>
        </w:tc>
      </w:tr>
      <w:tr w:rsidR="00EA674F" w:rsidRPr="00EA674F" w:rsidTr="0007352A">
        <w:trPr>
          <w:trHeight w:val="279"/>
        </w:trPr>
        <w:tc>
          <w:tcPr>
            <w:tcW w:w="2381" w:type="dxa"/>
            <w:tcBorders>
              <w:top w:val="nil"/>
              <w:left w:val="nil"/>
              <w:bottom w:val="nil"/>
              <w:right w:val="nil"/>
            </w:tcBorders>
            <w:shd w:val="clear" w:color="auto" w:fill="auto"/>
            <w:vAlign w:val="center"/>
            <w:hideMark/>
          </w:tcPr>
          <w:p w:rsidR="00EA674F" w:rsidRPr="00EA674F" w:rsidRDefault="00EA674F" w:rsidP="00EA674F">
            <w:pPr>
              <w:ind w:left="0" w:firstLine="0"/>
              <w:rPr>
                <w:rFonts w:ascii="Calibri" w:eastAsia="Calibri" w:hAnsi="Calibri" w:cs="Times New Roman"/>
                <w:color w:val="auto"/>
                <w:sz w:val="20"/>
                <w:szCs w:val="20"/>
                <w:lang w:val="en-GB" w:eastAsia="en-GB"/>
              </w:rPr>
            </w:pPr>
          </w:p>
        </w:tc>
        <w:tc>
          <w:tcPr>
            <w:tcW w:w="3402" w:type="dxa"/>
            <w:tcBorders>
              <w:top w:val="single" w:sz="4" w:space="0" w:color="auto"/>
              <w:left w:val="nil"/>
              <w:bottom w:val="nil"/>
              <w:right w:val="single" w:sz="4" w:space="0" w:color="000000"/>
            </w:tcBorders>
            <w:shd w:val="clear" w:color="auto" w:fill="auto"/>
            <w:vAlign w:val="center"/>
            <w:hideMark/>
          </w:tcPr>
          <w:p w:rsidR="00EA674F" w:rsidRPr="00EA674F" w:rsidRDefault="00EA674F" w:rsidP="00EA674F">
            <w:pPr>
              <w:ind w:left="0" w:firstLine="0"/>
              <w:rPr>
                <w:rFonts w:ascii="Calibri" w:eastAsia="Calibri" w:hAnsi="Calibri" w:cs="Times New Roman"/>
                <w:b/>
                <w:bCs/>
                <w:color w:val="auto"/>
                <w:sz w:val="20"/>
                <w:szCs w:val="20"/>
                <w:lang w:val="en-GB" w:eastAsia="en-GB"/>
              </w:rPr>
            </w:pPr>
            <w:r w:rsidRPr="00EA674F">
              <w:rPr>
                <w:rFonts w:ascii="Calibri" w:eastAsia="Calibri" w:hAnsi="Calibri" w:cs="Times New Roman"/>
                <w:b/>
                <w:bCs/>
                <w:color w:val="auto"/>
                <w:sz w:val="20"/>
                <w:szCs w:val="20"/>
                <w:lang w:val="en-GB" w:eastAsia="en-GB"/>
              </w:rPr>
              <w:t>Total</w:t>
            </w:r>
          </w:p>
        </w:tc>
        <w:tc>
          <w:tcPr>
            <w:tcW w:w="1020" w:type="dxa"/>
            <w:tcBorders>
              <w:top w:val="nil"/>
              <w:left w:val="nil"/>
              <w:bottom w:val="single" w:sz="4" w:space="0" w:color="auto"/>
              <w:right w:val="single" w:sz="4" w:space="0" w:color="auto"/>
            </w:tcBorders>
            <w:shd w:val="clear" w:color="000000" w:fill="F2F2F2"/>
            <w:vAlign w:val="center"/>
            <w:hideMark/>
          </w:tcPr>
          <w:p w:rsidR="00EA674F" w:rsidRPr="00EA674F" w:rsidRDefault="00EA674F" w:rsidP="00EA674F">
            <w:pPr>
              <w:ind w:left="0" w:firstLine="0"/>
              <w:jc w:val="right"/>
              <w:rPr>
                <w:rFonts w:ascii="Calibri" w:eastAsia="Calibri" w:hAnsi="Calibri" w:cs="Times New Roman"/>
                <w:b/>
                <w:bCs/>
                <w:color w:val="auto"/>
                <w:sz w:val="20"/>
                <w:szCs w:val="20"/>
                <w:lang w:val="en-GB" w:eastAsia="en-GB"/>
              </w:rPr>
            </w:pPr>
            <w:r w:rsidRPr="00EA674F">
              <w:rPr>
                <w:rFonts w:ascii="Calibri" w:eastAsia="Calibri" w:hAnsi="Calibri" w:cs="Times New Roman"/>
                <w:b/>
                <w:bCs/>
                <w:color w:val="auto"/>
                <w:sz w:val="20"/>
                <w:szCs w:val="20"/>
                <w:lang w:val="en-GB" w:eastAsia="en-GB"/>
              </w:rPr>
              <w:t>0.00</w:t>
            </w:r>
          </w:p>
        </w:tc>
        <w:tc>
          <w:tcPr>
            <w:tcW w:w="1134" w:type="dxa"/>
            <w:tcBorders>
              <w:top w:val="nil"/>
              <w:left w:val="nil"/>
              <w:bottom w:val="nil"/>
              <w:right w:val="nil"/>
            </w:tcBorders>
            <w:shd w:val="clear" w:color="auto" w:fill="auto"/>
            <w:vAlign w:val="center"/>
            <w:hideMark/>
          </w:tcPr>
          <w:p w:rsidR="00EA674F" w:rsidRPr="00EA674F" w:rsidRDefault="00EA674F" w:rsidP="00EA674F">
            <w:pPr>
              <w:ind w:left="0" w:firstLine="0"/>
              <w:rPr>
                <w:rFonts w:ascii="Calibri" w:eastAsia="Calibri" w:hAnsi="Calibri" w:cs="Times New Roman"/>
                <w:b/>
                <w:bCs/>
                <w:color w:val="auto"/>
                <w:sz w:val="16"/>
                <w:szCs w:val="20"/>
                <w:lang w:val="en-GB" w:eastAsia="en-GB"/>
              </w:rPr>
            </w:pPr>
          </w:p>
        </w:tc>
        <w:tc>
          <w:tcPr>
            <w:tcW w:w="907" w:type="dxa"/>
            <w:tcBorders>
              <w:top w:val="nil"/>
              <w:left w:val="nil"/>
              <w:bottom w:val="nil"/>
              <w:right w:val="nil"/>
            </w:tcBorders>
            <w:shd w:val="clear" w:color="auto" w:fill="auto"/>
            <w:noWrap/>
            <w:vAlign w:val="center"/>
            <w:hideMark/>
          </w:tcPr>
          <w:p w:rsidR="00EA674F" w:rsidRPr="00EA674F" w:rsidRDefault="00EA674F" w:rsidP="00EA674F">
            <w:pPr>
              <w:ind w:left="0" w:firstLine="0"/>
              <w:rPr>
                <w:rFonts w:ascii="Times New Roman" w:eastAsia="Calibri" w:hAnsi="Times New Roman" w:cs="Times New Roman"/>
                <w:color w:val="auto"/>
                <w:sz w:val="16"/>
                <w:szCs w:val="20"/>
                <w:lang w:val="en-GB" w:eastAsia="en-GB"/>
              </w:rPr>
            </w:pPr>
          </w:p>
        </w:tc>
      </w:tr>
    </w:tbl>
    <w:p w:rsidR="00EA674F" w:rsidRDefault="00EA674F" w:rsidP="007E50B6">
      <w:pPr>
        <w:pStyle w:val="NoSpacing"/>
        <w:numPr>
          <w:ilvl w:val="2"/>
          <w:numId w:val="20"/>
        </w:numPr>
        <w:tabs>
          <w:tab w:val="clear" w:pos="2268"/>
        </w:tabs>
        <w:contextualSpacing/>
        <w:rPr>
          <w:sz w:val="16"/>
        </w:rPr>
      </w:pPr>
      <w:r>
        <w:rPr>
          <w:sz w:val="20"/>
        </w:rPr>
        <w:t>Precept Income.</w:t>
      </w:r>
      <w:r w:rsidRPr="00EA674F">
        <w:rPr>
          <w:sz w:val="20"/>
          <w:lang w:val="ru-RU"/>
        </w:rPr>
        <w:t xml:space="preserve"> </w:t>
      </w:r>
      <w:r w:rsidRPr="00EA674F">
        <w:rPr>
          <w:sz w:val="16"/>
          <w:lang w:val="ru-RU"/>
        </w:rPr>
        <w:t>(HSBC Sortcode: 403433. Account: 71009362)</w:t>
      </w:r>
      <w:r w:rsidR="009E690B">
        <w:rPr>
          <w:sz w:val="16"/>
        </w:rPr>
        <w:t>.</w:t>
      </w:r>
    </w:p>
    <w:tbl>
      <w:tblPr>
        <w:tblW w:w="8504" w:type="dxa"/>
        <w:tblInd w:w="1696" w:type="dxa"/>
        <w:tblLook w:val="04A0" w:firstRow="1" w:lastRow="0" w:firstColumn="1" w:lastColumn="0" w:noHBand="0" w:noVBand="1"/>
      </w:tblPr>
      <w:tblGrid>
        <w:gridCol w:w="2268"/>
        <w:gridCol w:w="3175"/>
        <w:gridCol w:w="1020"/>
        <w:gridCol w:w="1134"/>
        <w:gridCol w:w="907"/>
      </w:tblGrid>
      <w:tr w:rsidR="00F811F3" w:rsidRPr="00F811F3" w:rsidTr="0013628A">
        <w:trPr>
          <w:trHeight w:val="283"/>
        </w:trPr>
        <w:tc>
          <w:tcPr>
            <w:tcW w:w="2268"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Payee</w:t>
            </w:r>
          </w:p>
        </w:tc>
        <w:tc>
          <w:tcPr>
            <w:tcW w:w="3175" w:type="dxa"/>
            <w:tcBorders>
              <w:top w:val="single" w:sz="4" w:space="0" w:color="auto"/>
              <w:left w:val="nil"/>
              <w:bottom w:val="single" w:sz="4" w:space="0" w:color="auto"/>
              <w:right w:val="single" w:sz="4" w:space="0" w:color="000000"/>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Description</w:t>
            </w:r>
          </w:p>
        </w:tc>
        <w:tc>
          <w:tcPr>
            <w:tcW w:w="1020" w:type="dxa"/>
            <w:tcBorders>
              <w:top w:val="single" w:sz="4" w:space="0" w:color="auto"/>
              <w:left w:val="nil"/>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Amt</w:t>
            </w:r>
          </w:p>
          <w:p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16"/>
                <w:szCs w:val="22"/>
                <w:lang w:val="en-GB" w:eastAsia="en-GB"/>
              </w:rPr>
              <w:t>(£)</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Receipt Method</w:t>
            </w:r>
          </w:p>
        </w:tc>
        <w:tc>
          <w:tcPr>
            <w:tcW w:w="907" w:type="dxa"/>
            <w:tcBorders>
              <w:top w:val="single" w:sz="4" w:space="0" w:color="auto"/>
              <w:left w:val="nil"/>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Account Reference</w:t>
            </w:r>
          </w:p>
        </w:tc>
      </w:tr>
      <w:tr w:rsidR="00F811F3" w:rsidRPr="00F811F3" w:rsidTr="0013628A">
        <w:trPr>
          <w:trHeight w:val="283"/>
        </w:trPr>
        <w:tc>
          <w:tcPr>
            <w:tcW w:w="2268" w:type="dxa"/>
            <w:tcBorders>
              <w:top w:val="nil"/>
              <w:left w:val="single" w:sz="4" w:space="0" w:color="auto"/>
              <w:bottom w:val="single" w:sz="4" w:space="0" w:color="auto"/>
              <w:right w:val="single" w:sz="4" w:space="0" w:color="auto"/>
            </w:tcBorders>
            <w:shd w:val="clear" w:color="auto" w:fill="auto"/>
            <w:vAlign w:val="center"/>
          </w:tcPr>
          <w:p w:rsidR="00F811F3" w:rsidRPr="00F811F3" w:rsidRDefault="00F811F3" w:rsidP="00F811F3">
            <w:pPr>
              <w:ind w:left="0" w:firstLine="0"/>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PC Entry Charge.</w:t>
            </w:r>
          </w:p>
        </w:tc>
        <w:tc>
          <w:tcPr>
            <w:tcW w:w="3175" w:type="dxa"/>
            <w:tcBorders>
              <w:top w:val="single" w:sz="4" w:space="0" w:color="auto"/>
              <w:left w:val="nil"/>
              <w:bottom w:val="single" w:sz="4" w:space="0" w:color="auto"/>
              <w:right w:val="single" w:sz="4" w:space="0" w:color="000000"/>
            </w:tcBorders>
            <w:shd w:val="clear" w:color="auto" w:fill="auto"/>
            <w:vAlign w:val="center"/>
          </w:tcPr>
          <w:p w:rsidR="00F811F3" w:rsidRPr="00F811F3" w:rsidRDefault="00F811F3" w:rsidP="00F811F3">
            <w:pPr>
              <w:ind w:left="0" w:firstLine="0"/>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Coin Meters Income August 2021.</w:t>
            </w:r>
          </w:p>
        </w:tc>
        <w:tc>
          <w:tcPr>
            <w:tcW w:w="1020" w:type="dxa"/>
            <w:tcBorders>
              <w:top w:val="nil"/>
              <w:left w:val="nil"/>
              <w:bottom w:val="single" w:sz="4" w:space="0" w:color="auto"/>
              <w:right w:val="single" w:sz="4" w:space="0" w:color="auto"/>
            </w:tcBorders>
            <w:shd w:val="clear" w:color="auto" w:fill="auto"/>
            <w:vAlign w:val="center"/>
          </w:tcPr>
          <w:p w:rsidR="00F811F3" w:rsidRPr="00F811F3" w:rsidRDefault="00F811F3" w:rsidP="00F811F3">
            <w:pPr>
              <w:ind w:left="0" w:firstLine="0"/>
              <w:jc w:val="right"/>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308.60</w:t>
            </w:r>
          </w:p>
        </w:tc>
        <w:tc>
          <w:tcPr>
            <w:tcW w:w="1134" w:type="dxa"/>
            <w:tcBorders>
              <w:top w:val="nil"/>
              <w:left w:val="nil"/>
              <w:bottom w:val="single" w:sz="4" w:space="0" w:color="auto"/>
              <w:right w:val="single" w:sz="4" w:space="0" w:color="auto"/>
            </w:tcBorders>
            <w:shd w:val="clear" w:color="auto" w:fill="auto"/>
            <w:vAlign w:val="center"/>
          </w:tcPr>
          <w:p w:rsidR="00F811F3" w:rsidRPr="00F811F3" w:rsidRDefault="00F811F3" w:rsidP="00F811F3">
            <w:pPr>
              <w:ind w:left="0" w:firstLine="0"/>
              <w:jc w:val="center"/>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Cash</w:t>
            </w:r>
          </w:p>
        </w:tc>
        <w:tc>
          <w:tcPr>
            <w:tcW w:w="907" w:type="dxa"/>
            <w:tcBorders>
              <w:top w:val="nil"/>
              <w:left w:val="nil"/>
              <w:bottom w:val="single" w:sz="4" w:space="0" w:color="auto"/>
              <w:right w:val="single" w:sz="4" w:space="0" w:color="auto"/>
            </w:tcBorders>
            <w:shd w:val="clear" w:color="auto" w:fill="auto"/>
            <w:vAlign w:val="center"/>
          </w:tcPr>
          <w:p w:rsidR="00F811F3" w:rsidRPr="00F811F3" w:rsidRDefault="00F811F3" w:rsidP="00F811F3">
            <w:pPr>
              <w:ind w:left="0" w:firstLine="0"/>
              <w:jc w:val="center"/>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R2019</w:t>
            </w:r>
          </w:p>
        </w:tc>
      </w:tr>
      <w:tr w:rsidR="00F811F3" w:rsidRPr="00F811F3" w:rsidTr="0013628A">
        <w:trPr>
          <w:trHeight w:val="283"/>
        </w:trPr>
        <w:tc>
          <w:tcPr>
            <w:tcW w:w="2268" w:type="dxa"/>
            <w:tcBorders>
              <w:top w:val="nil"/>
              <w:left w:val="single" w:sz="4" w:space="0" w:color="auto"/>
              <w:bottom w:val="single" w:sz="4" w:space="0" w:color="auto"/>
              <w:right w:val="single" w:sz="4" w:space="0" w:color="auto"/>
            </w:tcBorders>
            <w:shd w:val="clear" w:color="auto" w:fill="auto"/>
            <w:vAlign w:val="center"/>
          </w:tcPr>
          <w:p w:rsidR="00F811F3" w:rsidRPr="00F811F3" w:rsidRDefault="00F811F3" w:rsidP="00F811F3">
            <w:pPr>
              <w:ind w:left="0" w:firstLine="0"/>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Powys CC.</w:t>
            </w:r>
          </w:p>
        </w:tc>
        <w:tc>
          <w:tcPr>
            <w:tcW w:w="3175" w:type="dxa"/>
            <w:tcBorders>
              <w:top w:val="single" w:sz="4" w:space="0" w:color="auto"/>
              <w:left w:val="nil"/>
              <w:bottom w:val="single" w:sz="4" w:space="0" w:color="auto"/>
              <w:right w:val="single" w:sz="4" w:space="0" w:color="000000"/>
            </w:tcBorders>
            <w:shd w:val="clear" w:color="auto" w:fill="auto"/>
            <w:vAlign w:val="center"/>
          </w:tcPr>
          <w:p w:rsidR="00F811F3" w:rsidRPr="00F811F3" w:rsidRDefault="00F811F3" w:rsidP="00F811F3">
            <w:pPr>
              <w:ind w:left="0" w:firstLine="0"/>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2</w:t>
            </w:r>
            <w:r w:rsidRPr="00F811F3">
              <w:rPr>
                <w:rFonts w:ascii="Calibri" w:eastAsia="Calibri" w:hAnsi="Calibri" w:cs="Times New Roman"/>
                <w:color w:val="auto"/>
                <w:sz w:val="20"/>
                <w:szCs w:val="22"/>
                <w:vertAlign w:val="superscript"/>
                <w:lang w:val="en-GB" w:eastAsia="en-GB"/>
              </w:rPr>
              <w:t>nd</w:t>
            </w:r>
            <w:r w:rsidRPr="00F811F3">
              <w:rPr>
                <w:rFonts w:ascii="Calibri" w:eastAsia="Calibri" w:hAnsi="Calibri" w:cs="Times New Roman"/>
                <w:color w:val="auto"/>
                <w:sz w:val="20"/>
                <w:szCs w:val="22"/>
                <w:lang w:val="en-GB" w:eastAsia="en-GB"/>
              </w:rPr>
              <w:t xml:space="preserve"> 2021/2022 Precept Payment.</w:t>
            </w:r>
          </w:p>
        </w:tc>
        <w:tc>
          <w:tcPr>
            <w:tcW w:w="1020" w:type="dxa"/>
            <w:tcBorders>
              <w:top w:val="nil"/>
              <w:left w:val="nil"/>
              <w:bottom w:val="single" w:sz="4" w:space="0" w:color="auto"/>
              <w:right w:val="single" w:sz="4" w:space="0" w:color="auto"/>
            </w:tcBorders>
            <w:shd w:val="clear" w:color="auto" w:fill="auto"/>
            <w:vAlign w:val="center"/>
          </w:tcPr>
          <w:p w:rsidR="00F811F3" w:rsidRPr="00F811F3" w:rsidRDefault="00F811F3" w:rsidP="00F811F3">
            <w:pPr>
              <w:ind w:left="0" w:firstLine="0"/>
              <w:jc w:val="right"/>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5,000.00</w:t>
            </w:r>
          </w:p>
        </w:tc>
        <w:tc>
          <w:tcPr>
            <w:tcW w:w="1134" w:type="dxa"/>
            <w:tcBorders>
              <w:top w:val="nil"/>
              <w:left w:val="nil"/>
              <w:bottom w:val="single" w:sz="4" w:space="0" w:color="auto"/>
              <w:right w:val="single" w:sz="4" w:space="0" w:color="auto"/>
            </w:tcBorders>
            <w:shd w:val="clear" w:color="auto" w:fill="auto"/>
            <w:vAlign w:val="center"/>
          </w:tcPr>
          <w:p w:rsidR="00F811F3" w:rsidRPr="00F811F3" w:rsidRDefault="00F811F3" w:rsidP="00F811F3">
            <w:pPr>
              <w:ind w:left="0" w:firstLine="0"/>
              <w:jc w:val="center"/>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Bank Transfer</w:t>
            </w:r>
          </w:p>
        </w:tc>
        <w:tc>
          <w:tcPr>
            <w:tcW w:w="907" w:type="dxa"/>
            <w:tcBorders>
              <w:top w:val="nil"/>
              <w:left w:val="nil"/>
              <w:bottom w:val="single" w:sz="4" w:space="0" w:color="auto"/>
              <w:right w:val="single" w:sz="4" w:space="0" w:color="auto"/>
            </w:tcBorders>
            <w:shd w:val="clear" w:color="auto" w:fill="auto"/>
            <w:vAlign w:val="center"/>
          </w:tcPr>
          <w:p w:rsidR="00F811F3" w:rsidRPr="00F811F3" w:rsidRDefault="00F811F3" w:rsidP="00F811F3">
            <w:pPr>
              <w:ind w:left="0" w:firstLine="0"/>
              <w:jc w:val="center"/>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R2020</w:t>
            </w:r>
          </w:p>
        </w:tc>
      </w:tr>
      <w:tr w:rsidR="00F811F3" w:rsidRPr="00F811F3" w:rsidTr="0013628A">
        <w:trPr>
          <w:trHeight w:val="283"/>
        </w:trPr>
        <w:tc>
          <w:tcPr>
            <w:tcW w:w="2268" w:type="dxa"/>
            <w:tcBorders>
              <w:top w:val="nil"/>
              <w:left w:val="nil"/>
              <w:bottom w:val="nil"/>
              <w:right w:val="nil"/>
            </w:tcBorders>
            <w:shd w:val="clear" w:color="auto" w:fill="auto"/>
            <w:vAlign w:val="center"/>
            <w:hideMark/>
          </w:tcPr>
          <w:p w:rsidR="00F811F3" w:rsidRPr="00F811F3" w:rsidRDefault="00F811F3" w:rsidP="00F811F3">
            <w:pPr>
              <w:ind w:left="0" w:firstLine="0"/>
              <w:rPr>
                <w:rFonts w:ascii="Calibri" w:eastAsia="Calibri" w:hAnsi="Calibri" w:cs="Times New Roman"/>
                <w:color w:val="auto"/>
                <w:sz w:val="20"/>
                <w:szCs w:val="22"/>
                <w:lang w:val="en-GB" w:eastAsia="en-GB"/>
              </w:rPr>
            </w:pPr>
          </w:p>
        </w:tc>
        <w:tc>
          <w:tcPr>
            <w:tcW w:w="3175" w:type="dxa"/>
            <w:tcBorders>
              <w:top w:val="single" w:sz="4" w:space="0" w:color="auto"/>
              <w:left w:val="nil"/>
              <w:bottom w:val="nil"/>
              <w:right w:val="single" w:sz="4" w:space="0" w:color="000000"/>
            </w:tcBorders>
            <w:shd w:val="clear" w:color="auto" w:fill="auto"/>
            <w:vAlign w:val="center"/>
            <w:hideMark/>
          </w:tcPr>
          <w:p w:rsidR="00F811F3" w:rsidRPr="00F811F3" w:rsidRDefault="00F811F3" w:rsidP="00F811F3">
            <w:pPr>
              <w:ind w:left="0" w:firstLine="0"/>
              <w:jc w:val="right"/>
              <w:rPr>
                <w:rFonts w:ascii="Calibri" w:eastAsia="Calibri" w:hAnsi="Calibri" w:cs="Times New Roman"/>
                <w:b/>
                <w:bCs/>
                <w:color w:val="auto"/>
                <w:sz w:val="20"/>
                <w:szCs w:val="22"/>
                <w:lang w:val="en-GB" w:eastAsia="en-GB"/>
              </w:rPr>
            </w:pPr>
            <w:r w:rsidRPr="00F811F3">
              <w:rPr>
                <w:rFonts w:ascii="Calibri" w:eastAsia="Calibri" w:hAnsi="Calibri" w:cs="Times New Roman"/>
                <w:b/>
                <w:bCs/>
                <w:color w:val="auto"/>
                <w:sz w:val="20"/>
                <w:szCs w:val="22"/>
                <w:lang w:val="en-GB" w:eastAsia="en-GB"/>
              </w:rPr>
              <w:t>Total</w:t>
            </w:r>
          </w:p>
        </w:tc>
        <w:tc>
          <w:tcPr>
            <w:tcW w:w="1020" w:type="dxa"/>
            <w:tcBorders>
              <w:top w:val="nil"/>
              <w:left w:val="nil"/>
              <w:bottom w:val="single" w:sz="4" w:space="0" w:color="auto"/>
              <w:right w:val="single" w:sz="4" w:space="0" w:color="auto"/>
            </w:tcBorders>
            <w:shd w:val="clear" w:color="000000" w:fill="F2F2F2"/>
            <w:vAlign w:val="center"/>
          </w:tcPr>
          <w:p w:rsidR="00F811F3" w:rsidRPr="00F811F3" w:rsidRDefault="00F811F3" w:rsidP="00F811F3">
            <w:pPr>
              <w:ind w:left="0" w:firstLine="0"/>
              <w:jc w:val="right"/>
              <w:rPr>
                <w:rFonts w:ascii="Calibri" w:eastAsia="Calibri" w:hAnsi="Calibri" w:cs="Times New Roman"/>
                <w:b/>
                <w:bCs/>
                <w:color w:val="auto"/>
                <w:sz w:val="20"/>
                <w:szCs w:val="22"/>
                <w:lang w:val="en-GB" w:eastAsia="en-GB"/>
              </w:rPr>
            </w:pPr>
            <w:r w:rsidRPr="00F811F3">
              <w:rPr>
                <w:rFonts w:ascii="Calibri" w:eastAsia="Calibri" w:hAnsi="Calibri" w:cs="Times New Roman"/>
                <w:b/>
                <w:bCs/>
                <w:color w:val="auto"/>
                <w:sz w:val="20"/>
                <w:szCs w:val="22"/>
                <w:lang w:val="en-GB" w:eastAsia="en-GB"/>
              </w:rPr>
              <w:fldChar w:fldCharType="begin"/>
            </w:r>
            <w:r w:rsidRPr="00F811F3">
              <w:rPr>
                <w:rFonts w:ascii="Calibri" w:eastAsia="Calibri" w:hAnsi="Calibri" w:cs="Times New Roman"/>
                <w:b/>
                <w:bCs/>
                <w:color w:val="auto"/>
                <w:sz w:val="20"/>
                <w:szCs w:val="22"/>
                <w:lang w:val="en-GB" w:eastAsia="en-GB"/>
              </w:rPr>
              <w:instrText xml:space="preserve"> =SUM(ABOVE) </w:instrText>
            </w:r>
            <w:r w:rsidRPr="00F811F3">
              <w:rPr>
                <w:rFonts w:ascii="Calibri" w:eastAsia="Calibri" w:hAnsi="Calibri" w:cs="Times New Roman"/>
                <w:b/>
                <w:bCs/>
                <w:color w:val="auto"/>
                <w:sz w:val="20"/>
                <w:szCs w:val="22"/>
                <w:lang w:val="en-GB" w:eastAsia="en-GB"/>
              </w:rPr>
              <w:fldChar w:fldCharType="separate"/>
            </w:r>
            <w:r w:rsidRPr="00F811F3">
              <w:rPr>
                <w:rFonts w:ascii="Calibri" w:eastAsia="Calibri" w:hAnsi="Calibri" w:cs="Times New Roman"/>
                <w:b/>
                <w:bCs/>
                <w:noProof/>
                <w:color w:val="auto"/>
                <w:sz w:val="20"/>
                <w:szCs w:val="22"/>
                <w:lang w:val="en-GB" w:eastAsia="en-GB"/>
              </w:rPr>
              <w:t>5,308.6</w:t>
            </w:r>
            <w:r w:rsidRPr="00F811F3">
              <w:rPr>
                <w:rFonts w:ascii="Calibri" w:eastAsia="Calibri" w:hAnsi="Calibri" w:cs="Times New Roman"/>
                <w:b/>
                <w:bCs/>
                <w:color w:val="auto"/>
                <w:sz w:val="20"/>
                <w:szCs w:val="22"/>
                <w:lang w:val="en-GB" w:eastAsia="en-GB"/>
              </w:rPr>
              <w:fldChar w:fldCharType="end"/>
            </w:r>
            <w:r w:rsidRPr="00F811F3">
              <w:rPr>
                <w:rFonts w:ascii="Calibri" w:eastAsia="Calibri" w:hAnsi="Calibri" w:cs="Times New Roman"/>
                <w:b/>
                <w:bCs/>
                <w:color w:val="auto"/>
                <w:sz w:val="20"/>
                <w:szCs w:val="22"/>
                <w:lang w:val="en-GB" w:eastAsia="en-GB"/>
              </w:rPr>
              <w:t>0</w:t>
            </w:r>
          </w:p>
        </w:tc>
        <w:tc>
          <w:tcPr>
            <w:tcW w:w="1134" w:type="dxa"/>
            <w:tcBorders>
              <w:top w:val="nil"/>
              <w:left w:val="nil"/>
              <w:bottom w:val="nil"/>
              <w:right w:val="nil"/>
            </w:tcBorders>
            <w:shd w:val="clear" w:color="auto" w:fill="auto"/>
            <w:vAlign w:val="center"/>
            <w:hideMark/>
          </w:tcPr>
          <w:p w:rsidR="00F811F3" w:rsidRPr="00F811F3" w:rsidRDefault="00F811F3" w:rsidP="00F811F3">
            <w:pPr>
              <w:ind w:left="0" w:firstLine="0"/>
              <w:rPr>
                <w:rFonts w:ascii="Calibri" w:eastAsia="Calibri" w:hAnsi="Calibri" w:cs="Times New Roman"/>
                <w:b/>
                <w:bCs/>
                <w:color w:val="auto"/>
                <w:sz w:val="16"/>
                <w:szCs w:val="22"/>
                <w:lang w:val="en-GB" w:eastAsia="en-GB"/>
              </w:rPr>
            </w:pPr>
          </w:p>
        </w:tc>
        <w:tc>
          <w:tcPr>
            <w:tcW w:w="907" w:type="dxa"/>
            <w:tcBorders>
              <w:top w:val="nil"/>
              <w:left w:val="nil"/>
              <w:bottom w:val="nil"/>
              <w:right w:val="nil"/>
            </w:tcBorders>
            <w:shd w:val="clear" w:color="auto" w:fill="auto"/>
            <w:noWrap/>
            <w:vAlign w:val="center"/>
            <w:hideMark/>
          </w:tcPr>
          <w:p w:rsidR="00F811F3" w:rsidRPr="00F811F3" w:rsidRDefault="00F811F3" w:rsidP="00F811F3">
            <w:pPr>
              <w:ind w:left="0" w:firstLine="0"/>
              <w:rPr>
                <w:rFonts w:ascii="Times New Roman" w:eastAsia="Calibri" w:hAnsi="Times New Roman" w:cs="Times New Roman"/>
                <w:color w:val="auto"/>
                <w:sz w:val="16"/>
                <w:szCs w:val="22"/>
                <w:lang w:val="en-GB" w:eastAsia="en-GB"/>
              </w:rPr>
            </w:pPr>
          </w:p>
        </w:tc>
      </w:tr>
    </w:tbl>
    <w:p w:rsidR="009E690B" w:rsidRPr="009E690B" w:rsidRDefault="009E690B" w:rsidP="009E690B">
      <w:pPr>
        <w:pStyle w:val="ListParagraph"/>
        <w:numPr>
          <w:ilvl w:val="2"/>
          <w:numId w:val="25"/>
        </w:numPr>
        <w:rPr>
          <w:vanish/>
          <w:sz w:val="20"/>
          <w:lang w:val="en-GB"/>
        </w:rPr>
      </w:pPr>
    </w:p>
    <w:p w:rsidR="009E690B" w:rsidRPr="009E690B" w:rsidRDefault="009E690B" w:rsidP="009E690B">
      <w:pPr>
        <w:pStyle w:val="ListParagraph"/>
        <w:numPr>
          <w:ilvl w:val="2"/>
          <w:numId w:val="25"/>
        </w:numPr>
        <w:rPr>
          <w:vanish/>
          <w:sz w:val="20"/>
          <w:lang w:val="en-GB"/>
        </w:rPr>
      </w:pPr>
    </w:p>
    <w:p w:rsidR="009E690B" w:rsidRPr="009E690B" w:rsidRDefault="009E690B" w:rsidP="009E690B">
      <w:pPr>
        <w:pStyle w:val="ListParagraph"/>
        <w:numPr>
          <w:ilvl w:val="2"/>
          <w:numId w:val="25"/>
        </w:numPr>
        <w:rPr>
          <w:vanish/>
          <w:sz w:val="20"/>
          <w:lang w:val="en-GB"/>
        </w:rPr>
      </w:pPr>
    </w:p>
    <w:p w:rsidR="009E690B" w:rsidRPr="009E690B" w:rsidRDefault="009E690B" w:rsidP="009E690B">
      <w:pPr>
        <w:pStyle w:val="ListParagraph"/>
        <w:numPr>
          <w:ilvl w:val="2"/>
          <w:numId w:val="25"/>
        </w:numPr>
        <w:rPr>
          <w:vanish/>
          <w:sz w:val="20"/>
          <w:lang w:val="en-GB"/>
        </w:rPr>
      </w:pPr>
    </w:p>
    <w:p w:rsidR="00D12A37" w:rsidRDefault="00D12A37">
      <w:pPr>
        <w:rPr>
          <w:sz w:val="20"/>
          <w:lang w:val="en-GB"/>
        </w:rPr>
      </w:pPr>
      <w:r>
        <w:rPr>
          <w:sz w:val="20"/>
        </w:rPr>
        <w:br w:type="page"/>
      </w:r>
    </w:p>
    <w:p w:rsidR="00EA674F" w:rsidRPr="009E690B" w:rsidRDefault="00EA674F" w:rsidP="009E690B">
      <w:pPr>
        <w:pStyle w:val="NoSpacing"/>
        <w:numPr>
          <w:ilvl w:val="2"/>
          <w:numId w:val="25"/>
        </w:numPr>
        <w:contextualSpacing/>
      </w:pPr>
      <w:r w:rsidRPr="009E690B">
        <w:rPr>
          <w:sz w:val="20"/>
        </w:rPr>
        <w:t>Cemetery Income</w:t>
      </w:r>
      <w:r>
        <w:t xml:space="preserve">. </w:t>
      </w:r>
      <w:r w:rsidRPr="009E690B">
        <w:rPr>
          <w:sz w:val="16"/>
        </w:rPr>
        <w:t>(HSBC Sortcode: 403433. Account: 61482173).</w:t>
      </w:r>
    </w:p>
    <w:tbl>
      <w:tblPr>
        <w:tblW w:w="8844" w:type="dxa"/>
        <w:tblInd w:w="1696" w:type="dxa"/>
        <w:tblLook w:val="04A0" w:firstRow="1" w:lastRow="0" w:firstColumn="1" w:lastColumn="0" w:noHBand="0" w:noVBand="1"/>
      </w:tblPr>
      <w:tblGrid>
        <w:gridCol w:w="2381"/>
        <w:gridCol w:w="3402"/>
        <w:gridCol w:w="1020"/>
        <w:gridCol w:w="1134"/>
        <w:gridCol w:w="907"/>
      </w:tblGrid>
      <w:tr w:rsidR="009E690B" w:rsidRPr="009E690B" w:rsidTr="0007352A">
        <w:trPr>
          <w:trHeight w:val="283"/>
        </w:trPr>
        <w:tc>
          <w:tcPr>
            <w:tcW w:w="2381"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9E690B" w:rsidRPr="009E690B" w:rsidRDefault="009E690B" w:rsidP="009E690B">
            <w:pPr>
              <w:ind w:left="0" w:firstLine="0"/>
              <w:jc w:val="center"/>
              <w:rPr>
                <w:rFonts w:ascii="Calibri" w:eastAsia="Calibri" w:hAnsi="Calibri" w:cs="Times New Roman"/>
                <w:color w:val="auto"/>
                <w:sz w:val="20"/>
                <w:szCs w:val="22"/>
                <w:lang w:val="en-GB" w:eastAsia="en-GB"/>
              </w:rPr>
            </w:pPr>
            <w:r w:rsidRPr="009E690B">
              <w:rPr>
                <w:rFonts w:ascii="Calibri" w:eastAsia="Calibri" w:hAnsi="Calibri" w:cs="Times New Roman"/>
                <w:color w:val="auto"/>
                <w:sz w:val="20"/>
                <w:szCs w:val="22"/>
                <w:lang w:val="en-GB" w:eastAsia="en-GB"/>
              </w:rPr>
              <w:t>Payee</w:t>
            </w:r>
          </w:p>
        </w:tc>
        <w:tc>
          <w:tcPr>
            <w:tcW w:w="3402" w:type="dxa"/>
            <w:tcBorders>
              <w:top w:val="single" w:sz="4" w:space="0" w:color="auto"/>
              <w:left w:val="nil"/>
              <w:bottom w:val="single" w:sz="4" w:space="0" w:color="auto"/>
              <w:right w:val="single" w:sz="4" w:space="0" w:color="000000"/>
            </w:tcBorders>
            <w:shd w:val="clear" w:color="000000" w:fill="F2F2F2"/>
            <w:vAlign w:val="center"/>
            <w:hideMark/>
          </w:tcPr>
          <w:p w:rsidR="009E690B" w:rsidRPr="009E690B" w:rsidRDefault="009E690B" w:rsidP="009E690B">
            <w:pPr>
              <w:ind w:left="0" w:firstLine="0"/>
              <w:jc w:val="center"/>
              <w:rPr>
                <w:rFonts w:ascii="Calibri" w:eastAsia="Calibri" w:hAnsi="Calibri" w:cs="Times New Roman"/>
                <w:color w:val="auto"/>
                <w:sz w:val="20"/>
                <w:szCs w:val="22"/>
                <w:lang w:val="en-GB" w:eastAsia="en-GB"/>
              </w:rPr>
            </w:pPr>
            <w:r w:rsidRPr="009E690B">
              <w:rPr>
                <w:rFonts w:ascii="Calibri" w:eastAsia="Calibri" w:hAnsi="Calibri" w:cs="Times New Roman"/>
                <w:color w:val="auto"/>
                <w:sz w:val="20"/>
                <w:szCs w:val="22"/>
                <w:lang w:val="en-GB" w:eastAsia="en-GB"/>
              </w:rPr>
              <w:t>Description</w:t>
            </w:r>
          </w:p>
        </w:tc>
        <w:tc>
          <w:tcPr>
            <w:tcW w:w="1020" w:type="dxa"/>
            <w:tcBorders>
              <w:top w:val="single" w:sz="4" w:space="0" w:color="auto"/>
              <w:left w:val="nil"/>
              <w:bottom w:val="single" w:sz="4" w:space="0" w:color="auto"/>
              <w:right w:val="single" w:sz="4" w:space="0" w:color="auto"/>
            </w:tcBorders>
            <w:shd w:val="clear" w:color="000000" w:fill="F2F2F2"/>
            <w:vAlign w:val="center"/>
            <w:hideMark/>
          </w:tcPr>
          <w:p w:rsidR="009E690B" w:rsidRPr="009E690B" w:rsidRDefault="009E690B" w:rsidP="009E690B">
            <w:pPr>
              <w:ind w:left="0" w:firstLine="0"/>
              <w:jc w:val="center"/>
              <w:rPr>
                <w:rFonts w:ascii="Calibri" w:eastAsia="Calibri" w:hAnsi="Calibri" w:cs="Times New Roman"/>
                <w:color w:val="auto"/>
                <w:sz w:val="20"/>
                <w:szCs w:val="22"/>
                <w:lang w:val="en-GB" w:eastAsia="en-GB"/>
              </w:rPr>
            </w:pPr>
            <w:r w:rsidRPr="009E690B">
              <w:rPr>
                <w:rFonts w:ascii="Calibri" w:eastAsia="Calibri" w:hAnsi="Calibri" w:cs="Times New Roman"/>
                <w:color w:val="auto"/>
                <w:sz w:val="20"/>
                <w:szCs w:val="22"/>
                <w:lang w:val="en-GB" w:eastAsia="en-GB"/>
              </w:rPr>
              <w:t>Amt</w:t>
            </w:r>
          </w:p>
          <w:p w:rsidR="009E690B" w:rsidRPr="009E690B" w:rsidRDefault="009E690B" w:rsidP="009E690B">
            <w:pPr>
              <w:ind w:left="0" w:firstLine="0"/>
              <w:jc w:val="center"/>
              <w:rPr>
                <w:rFonts w:ascii="Calibri" w:eastAsia="Calibri" w:hAnsi="Calibri" w:cs="Times New Roman"/>
                <w:color w:val="auto"/>
                <w:sz w:val="20"/>
                <w:szCs w:val="22"/>
                <w:lang w:val="en-GB" w:eastAsia="en-GB"/>
              </w:rPr>
            </w:pPr>
            <w:r w:rsidRPr="009E690B">
              <w:rPr>
                <w:rFonts w:ascii="Calibri" w:eastAsia="Calibri" w:hAnsi="Calibri" w:cs="Times New Roman"/>
                <w:color w:val="auto"/>
                <w:sz w:val="16"/>
                <w:szCs w:val="22"/>
                <w:lang w:val="en-GB" w:eastAsia="en-GB"/>
              </w:rPr>
              <w:t>(£)</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rsidR="009E690B" w:rsidRPr="009E690B" w:rsidRDefault="009E690B" w:rsidP="009E690B">
            <w:pPr>
              <w:ind w:left="0" w:firstLine="0"/>
              <w:jc w:val="center"/>
              <w:rPr>
                <w:rFonts w:ascii="Calibri" w:eastAsia="Calibri" w:hAnsi="Calibri" w:cs="Times New Roman"/>
                <w:color w:val="auto"/>
                <w:sz w:val="16"/>
                <w:szCs w:val="22"/>
                <w:lang w:val="en-GB" w:eastAsia="en-GB"/>
              </w:rPr>
            </w:pPr>
            <w:r w:rsidRPr="009E690B">
              <w:rPr>
                <w:rFonts w:ascii="Calibri" w:eastAsia="Calibri" w:hAnsi="Calibri" w:cs="Times New Roman"/>
                <w:color w:val="auto"/>
                <w:sz w:val="16"/>
                <w:szCs w:val="22"/>
                <w:lang w:val="en-GB" w:eastAsia="en-GB"/>
              </w:rPr>
              <w:t>Receipt Method</w:t>
            </w:r>
          </w:p>
        </w:tc>
        <w:tc>
          <w:tcPr>
            <w:tcW w:w="907" w:type="dxa"/>
            <w:tcBorders>
              <w:top w:val="single" w:sz="4" w:space="0" w:color="auto"/>
              <w:left w:val="nil"/>
              <w:bottom w:val="single" w:sz="4" w:space="0" w:color="auto"/>
              <w:right w:val="single" w:sz="4" w:space="0" w:color="auto"/>
            </w:tcBorders>
            <w:shd w:val="clear" w:color="000000" w:fill="F2F2F2"/>
            <w:vAlign w:val="center"/>
            <w:hideMark/>
          </w:tcPr>
          <w:p w:rsidR="009E690B" w:rsidRPr="009E690B" w:rsidRDefault="009E690B" w:rsidP="009E690B">
            <w:pPr>
              <w:ind w:left="0" w:firstLine="0"/>
              <w:jc w:val="center"/>
              <w:rPr>
                <w:rFonts w:ascii="Calibri" w:eastAsia="Calibri" w:hAnsi="Calibri" w:cs="Times New Roman"/>
                <w:color w:val="auto"/>
                <w:sz w:val="16"/>
                <w:szCs w:val="22"/>
                <w:lang w:val="en-GB" w:eastAsia="en-GB"/>
              </w:rPr>
            </w:pPr>
            <w:r w:rsidRPr="009E690B">
              <w:rPr>
                <w:rFonts w:ascii="Calibri" w:eastAsia="Calibri" w:hAnsi="Calibri" w:cs="Times New Roman"/>
                <w:color w:val="auto"/>
                <w:sz w:val="16"/>
                <w:szCs w:val="22"/>
                <w:lang w:val="en-GB" w:eastAsia="en-GB"/>
              </w:rPr>
              <w:t>Account Reference</w:t>
            </w:r>
          </w:p>
        </w:tc>
      </w:tr>
      <w:tr w:rsidR="009E690B" w:rsidRPr="009E690B" w:rsidTr="0007352A">
        <w:trPr>
          <w:trHeight w:val="283"/>
        </w:trPr>
        <w:tc>
          <w:tcPr>
            <w:tcW w:w="2381" w:type="dxa"/>
            <w:tcBorders>
              <w:top w:val="nil"/>
              <w:left w:val="single" w:sz="4" w:space="0" w:color="auto"/>
              <w:bottom w:val="single" w:sz="4" w:space="0" w:color="auto"/>
              <w:right w:val="single" w:sz="4" w:space="0" w:color="auto"/>
            </w:tcBorders>
            <w:shd w:val="clear" w:color="auto" w:fill="auto"/>
            <w:vAlign w:val="center"/>
          </w:tcPr>
          <w:p w:rsidR="009E690B" w:rsidRPr="009E690B" w:rsidRDefault="009E690B" w:rsidP="009E690B">
            <w:pPr>
              <w:ind w:left="0" w:firstLine="0"/>
              <w:rPr>
                <w:rFonts w:ascii="Calibri" w:eastAsia="Calibri" w:hAnsi="Calibri" w:cs="Times New Roman"/>
                <w:color w:val="auto"/>
                <w:sz w:val="20"/>
                <w:szCs w:val="22"/>
                <w:lang w:val="en-GB" w:eastAsia="en-GB"/>
              </w:rPr>
            </w:pPr>
            <w:r w:rsidRPr="009E690B">
              <w:rPr>
                <w:rFonts w:ascii="Calibri" w:eastAsia="Calibri" w:hAnsi="Calibri" w:cs="Times New Roman"/>
                <w:color w:val="auto"/>
                <w:sz w:val="20"/>
                <w:szCs w:val="22"/>
                <w:lang w:val="en-GB" w:eastAsia="en-GB"/>
              </w:rPr>
              <w:t>None.</w:t>
            </w:r>
          </w:p>
        </w:tc>
        <w:tc>
          <w:tcPr>
            <w:tcW w:w="3402" w:type="dxa"/>
            <w:tcBorders>
              <w:top w:val="single" w:sz="4" w:space="0" w:color="auto"/>
              <w:left w:val="nil"/>
              <w:bottom w:val="single" w:sz="4" w:space="0" w:color="auto"/>
              <w:right w:val="single" w:sz="4" w:space="0" w:color="000000"/>
            </w:tcBorders>
            <w:shd w:val="clear" w:color="auto" w:fill="auto"/>
            <w:vAlign w:val="center"/>
          </w:tcPr>
          <w:p w:rsidR="009E690B" w:rsidRPr="009E690B" w:rsidRDefault="009E690B" w:rsidP="009E690B">
            <w:pPr>
              <w:ind w:left="0" w:firstLine="0"/>
              <w:jc w:val="center"/>
              <w:rPr>
                <w:rFonts w:ascii="Calibri" w:eastAsia="Calibri" w:hAnsi="Calibri" w:cs="Times New Roman"/>
                <w:color w:val="auto"/>
                <w:sz w:val="20"/>
                <w:szCs w:val="22"/>
                <w:lang w:val="en-GB" w:eastAsia="en-GB"/>
              </w:rPr>
            </w:pPr>
          </w:p>
        </w:tc>
        <w:tc>
          <w:tcPr>
            <w:tcW w:w="1020" w:type="dxa"/>
            <w:tcBorders>
              <w:top w:val="nil"/>
              <w:left w:val="nil"/>
              <w:bottom w:val="single" w:sz="4" w:space="0" w:color="auto"/>
              <w:right w:val="single" w:sz="4" w:space="0" w:color="auto"/>
            </w:tcBorders>
            <w:shd w:val="clear" w:color="auto" w:fill="auto"/>
            <w:vAlign w:val="center"/>
          </w:tcPr>
          <w:p w:rsidR="009E690B" w:rsidRPr="009E690B" w:rsidRDefault="009E690B" w:rsidP="009E690B">
            <w:pPr>
              <w:ind w:left="0" w:firstLine="0"/>
              <w:jc w:val="right"/>
              <w:rPr>
                <w:rFonts w:ascii="Calibri" w:eastAsia="Calibri" w:hAnsi="Calibri" w:cs="Times New Roman"/>
                <w:color w:val="auto"/>
                <w:sz w:val="20"/>
                <w:szCs w:val="22"/>
                <w:lang w:val="en-GB" w:eastAsia="en-GB"/>
              </w:rPr>
            </w:pPr>
            <w:r w:rsidRPr="009E690B">
              <w:rPr>
                <w:rFonts w:ascii="Calibri" w:eastAsia="Calibri" w:hAnsi="Calibri" w:cs="Times New Roman"/>
                <w:color w:val="auto"/>
                <w:sz w:val="20"/>
                <w:szCs w:val="22"/>
                <w:lang w:val="en-GB" w:eastAsia="en-GB"/>
              </w:rPr>
              <w:t>0.00</w:t>
            </w:r>
          </w:p>
        </w:tc>
        <w:tc>
          <w:tcPr>
            <w:tcW w:w="1134" w:type="dxa"/>
            <w:tcBorders>
              <w:top w:val="nil"/>
              <w:left w:val="nil"/>
              <w:bottom w:val="single" w:sz="4" w:space="0" w:color="auto"/>
              <w:right w:val="single" w:sz="4" w:space="0" w:color="auto"/>
            </w:tcBorders>
            <w:shd w:val="clear" w:color="auto" w:fill="auto"/>
            <w:vAlign w:val="center"/>
          </w:tcPr>
          <w:p w:rsidR="009E690B" w:rsidRPr="009E690B" w:rsidRDefault="009E690B" w:rsidP="009E690B">
            <w:pPr>
              <w:ind w:left="0" w:firstLine="0"/>
              <w:jc w:val="center"/>
              <w:rPr>
                <w:rFonts w:ascii="Calibri" w:eastAsia="Calibri" w:hAnsi="Calibri" w:cs="Times New Roman"/>
                <w:color w:val="auto"/>
                <w:sz w:val="16"/>
                <w:szCs w:val="22"/>
                <w:lang w:val="en-GB" w:eastAsia="en-GB"/>
              </w:rPr>
            </w:pPr>
          </w:p>
        </w:tc>
        <w:tc>
          <w:tcPr>
            <w:tcW w:w="907" w:type="dxa"/>
            <w:tcBorders>
              <w:top w:val="nil"/>
              <w:left w:val="nil"/>
              <w:bottom w:val="single" w:sz="4" w:space="0" w:color="auto"/>
              <w:right w:val="single" w:sz="4" w:space="0" w:color="auto"/>
            </w:tcBorders>
            <w:shd w:val="clear" w:color="auto" w:fill="auto"/>
            <w:noWrap/>
            <w:vAlign w:val="center"/>
          </w:tcPr>
          <w:p w:rsidR="009E690B" w:rsidRPr="009E690B" w:rsidRDefault="009E690B" w:rsidP="009E690B">
            <w:pPr>
              <w:ind w:left="0" w:firstLine="0"/>
              <w:jc w:val="center"/>
              <w:rPr>
                <w:rFonts w:ascii="Calibri" w:eastAsia="Calibri" w:hAnsi="Calibri" w:cs="Times New Roman"/>
                <w:color w:val="auto"/>
                <w:sz w:val="16"/>
                <w:szCs w:val="22"/>
                <w:lang w:val="en-GB" w:eastAsia="en-GB"/>
              </w:rPr>
            </w:pPr>
          </w:p>
        </w:tc>
      </w:tr>
      <w:tr w:rsidR="009E690B" w:rsidRPr="009E690B" w:rsidTr="0007352A">
        <w:trPr>
          <w:trHeight w:val="283"/>
        </w:trPr>
        <w:tc>
          <w:tcPr>
            <w:tcW w:w="2381" w:type="dxa"/>
            <w:tcBorders>
              <w:top w:val="nil"/>
              <w:left w:val="nil"/>
              <w:bottom w:val="nil"/>
              <w:right w:val="nil"/>
            </w:tcBorders>
            <w:shd w:val="clear" w:color="auto" w:fill="auto"/>
            <w:vAlign w:val="center"/>
            <w:hideMark/>
          </w:tcPr>
          <w:p w:rsidR="009E690B" w:rsidRPr="009E690B" w:rsidRDefault="009E690B" w:rsidP="009E690B">
            <w:pPr>
              <w:ind w:left="0" w:firstLine="0"/>
              <w:rPr>
                <w:rFonts w:ascii="Calibri" w:eastAsia="Calibri" w:hAnsi="Calibri" w:cs="Times New Roman"/>
                <w:color w:val="auto"/>
                <w:sz w:val="20"/>
                <w:szCs w:val="22"/>
                <w:lang w:val="en-GB" w:eastAsia="en-GB"/>
              </w:rPr>
            </w:pPr>
          </w:p>
        </w:tc>
        <w:tc>
          <w:tcPr>
            <w:tcW w:w="3402" w:type="dxa"/>
            <w:tcBorders>
              <w:top w:val="single" w:sz="4" w:space="0" w:color="auto"/>
              <w:left w:val="nil"/>
              <w:bottom w:val="nil"/>
              <w:right w:val="single" w:sz="4" w:space="0" w:color="000000"/>
            </w:tcBorders>
            <w:shd w:val="clear" w:color="auto" w:fill="auto"/>
            <w:vAlign w:val="center"/>
            <w:hideMark/>
          </w:tcPr>
          <w:p w:rsidR="009E690B" w:rsidRPr="009E690B" w:rsidRDefault="009E690B" w:rsidP="009E690B">
            <w:pPr>
              <w:ind w:left="0" w:firstLine="0"/>
              <w:jc w:val="right"/>
              <w:rPr>
                <w:rFonts w:ascii="Calibri" w:eastAsia="Calibri" w:hAnsi="Calibri" w:cs="Times New Roman"/>
                <w:b/>
                <w:bCs/>
                <w:color w:val="auto"/>
                <w:sz w:val="20"/>
                <w:szCs w:val="22"/>
                <w:lang w:val="en-GB" w:eastAsia="en-GB"/>
              </w:rPr>
            </w:pPr>
            <w:r w:rsidRPr="009E690B">
              <w:rPr>
                <w:rFonts w:ascii="Calibri" w:eastAsia="Calibri" w:hAnsi="Calibri" w:cs="Times New Roman"/>
                <w:b/>
                <w:bCs/>
                <w:color w:val="auto"/>
                <w:sz w:val="20"/>
                <w:szCs w:val="22"/>
                <w:lang w:val="en-GB" w:eastAsia="en-GB"/>
              </w:rPr>
              <w:t>Total</w:t>
            </w:r>
          </w:p>
        </w:tc>
        <w:tc>
          <w:tcPr>
            <w:tcW w:w="1020" w:type="dxa"/>
            <w:tcBorders>
              <w:top w:val="nil"/>
              <w:left w:val="nil"/>
              <w:bottom w:val="single" w:sz="4" w:space="0" w:color="auto"/>
              <w:right w:val="single" w:sz="4" w:space="0" w:color="auto"/>
            </w:tcBorders>
            <w:shd w:val="clear" w:color="000000" w:fill="F2F2F2"/>
            <w:vAlign w:val="center"/>
          </w:tcPr>
          <w:p w:rsidR="009E690B" w:rsidRPr="009E690B" w:rsidRDefault="009E690B" w:rsidP="009E690B">
            <w:pPr>
              <w:ind w:left="0" w:firstLine="0"/>
              <w:jc w:val="right"/>
              <w:rPr>
                <w:rFonts w:ascii="Calibri" w:eastAsia="Calibri" w:hAnsi="Calibri" w:cs="Times New Roman"/>
                <w:b/>
                <w:bCs/>
                <w:color w:val="auto"/>
                <w:sz w:val="20"/>
                <w:szCs w:val="22"/>
                <w:lang w:val="en-GB" w:eastAsia="en-GB"/>
              </w:rPr>
            </w:pPr>
            <w:r w:rsidRPr="009E690B">
              <w:rPr>
                <w:rFonts w:ascii="Calibri" w:eastAsia="Calibri" w:hAnsi="Calibri" w:cs="Times New Roman"/>
                <w:b/>
                <w:bCs/>
                <w:color w:val="auto"/>
                <w:sz w:val="20"/>
                <w:szCs w:val="22"/>
                <w:lang w:val="en-GB" w:eastAsia="en-GB"/>
              </w:rPr>
              <w:t>0.00</w:t>
            </w:r>
          </w:p>
        </w:tc>
        <w:tc>
          <w:tcPr>
            <w:tcW w:w="1134" w:type="dxa"/>
            <w:tcBorders>
              <w:top w:val="nil"/>
              <w:left w:val="nil"/>
              <w:bottom w:val="nil"/>
              <w:right w:val="nil"/>
            </w:tcBorders>
            <w:shd w:val="clear" w:color="auto" w:fill="auto"/>
            <w:vAlign w:val="center"/>
          </w:tcPr>
          <w:p w:rsidR="009E690B" w:rsidRPr="009E690B" w:rsidRDefault="009E690B" w:rsidP="009E690B">
            <w:pPr>
              <w:ind w:left="0" w:firstLine="0"/>
              <w:jc w:val="center"/>
              <w:rPr>
                <w:rFonts w:ascii="Calibri" w:eastAsia="Calibri" w:hAnsi="Calibri" w:cs="Times New Roman"/>
                <w:b/>
                <w:bCs/>
                <w:color w:val="auto"/>
                <w:sz w:val="16"/>
                <w:szCs w:val="22"/>
                <w:lang w:val="en-GB" w:eastAsia="en-GB"/>
              </w:rPr>
            </w:pPr>
          </w:p>
        </w:tc>
        <w:tc>
          <w:tcPr>
            <w:tcW w:w="907" w:type="dxa"/>
            <w:tcBorders>
              <w:top w:val="nil"/>
              <w:left w:val="nil"/>
              <w:bottom w:val="nil"/>
              <w:right w:val="nil"/>
            </w:tcBorders>
            <w:shd w:val="clear" w:color="auto" w:fill="auto"/>
            <w:noWrap/>
            <w:vAlign w:val="center"/>
            <w:hideMark/>
          </w:tcPr>
          <w:p w:rsidR="009E690B" w:rsidRPr="009E690B" w:rsidRDefault="009E690B" w:rsidP="009E690B">
            <w:pPr>
              <w:ind w:left="0" w:firstLine="0"/>
              <w:jc w:val="center"/>
              <w:rPr>
                <w:rFonts w:ascii="Times New Roman" w:eastAsia="Calibri" w:hAnsi="Times New Roman" w:cs="Times New Roman"/>
                <w:color w:val="auto"/>
                <w:sz w:val="16"/>
                <w:szCs w:val="22"/>
                <w:lang w:val="en-GB" w:eastAsia="en-GB"/>
              </w:rPr>
            </w:pPr>
          </w:p>
        </w:tc>
      </w:tr>
    </w:tbl>
    <w:p w:rsidR="009E690B" w:rsidRPr="009E690B" w:rsidRDefault="009E690B" w:rsidP="009E690B">
      <w:pPr>
        <w:pStyle w:val="ListParagraph"/>
        <w:numPr>
          <w:ilvl w:val="2"/>
          <w:numId w:val="26"/>
        </w:numPr>
        <w:rPr>
          <w:vanish/>
          <w:sz w:val="20"/>
          <w:lang w:val="en-GB"/>
        </w:rPr>
      </w:pPr>
    </w:p>
    <w:p w:rsidR="009E690B" w:rsidRPr="009E690B" w:rsidRDefault="009E690B" w:rsidP="009E690B">
      <w:pPr>
        <w:pStyle w:val="ListParagraph"/>
        <w:numPr>
          <w:ilvl w:val="2"/>
          <w:numId w:val="26"/>
        </w:numPr>
        <w:rPr>
          <w:vanish/>
          <w:sz w:val="20"/>
          <w:lang w:val="en-GB"/>
        </w:rPr>
      </w:pPr>
    </w:p>
    <w:p w:rsidR="009E690B" w:rsidRPr="009E690B" w:rsidRDefault="009E690B" w:rsidP="009E690B">
      <w:pPr>
        <w:pStyle w:val="ListParagraph"/>
        <w:numPr>
          <w:ilvl w:val="2"/>
          <w:numId w:val="26"/>
        </w:numPr>
        <w:rPr>
          <w:vanish/>
          <w:sz w:val="20"/>
          <w:lang w:val="en-GB"/>
        </w:rPr>
      </w:pPr>
    </w:p>
    <w:p w:rsidR="009E690B" w:rsidRPr="009E690B" w:rsidRDefault="009E690B" w:rsidP="009E690B">
      <w:pPr>
        <w:pStyle w:val="ListParagraph"/>
        <w:numPr>
          <w:ilvl w:val="2"/>
          <w:numId w:val="26"/>
        </w:numPr>
        <w:rPr>
          <w:vanish/>
          <w:sz w:val="20"/>
          <w:lang w:val="en-GB"/>
        </w:rPr>
      </w:pPr>
    </w:p>
    <w:p w:rsidR="009E690B" w:rsidRPr="009E690B" w:rsidRDefault="009E690B" w:rsidP="009E690B">
      <w:pPr>
        <w:pStyle w:val="ListParagraph"/>
        <w:numPr>
          <w:ilvl w:val="2"/>
          <w:numId w:val="26"/>
        </w:numPr>
        <w:rPr>
          <w:vanish/>
          <w:sz w:val="20"/>
          <w:lang w:val="en-GB"/>
        </w:rPr>
      </w:pPr>
    </w:p>
    <w:p w:rsidR="009E690B" w:rsidRPr="00F811F3" w:rsidRDefault="009E690B" w:rsidP="009E690B">
      <w:pPr>
        <w:pStyle w:val="NoSpacing"/>
        <w:numPr>
          <w:ilvl w:val="2"/>
          <w:numId w:val="26"/>
        </w:numPr>
        <w:contextualSpacing/>
      </w:pPr>
      <w:r w:rsidRPr="009E690B">
        <w:rPr>
          <w:sz w:val="20"/>
        </w:rPr>
        <w:t xml:space="preserve">Business Money Manager Income.( </w:t>
      </w:r>
      <w:r w:rsidRPr="009E690B">
        <w:rPr>
          <w:sz w:val="16"/>
        </w:rPr>
        <w:t>(HSBC Sortcode: 403433. Account: 81482203).</w:t>
      </w:r>
    </w:p>
    <w:tbl>
      <w:tblPr>
        <w:tblW w:w="8504" w:type="dxa"/>
        <w:tblInd w:w="1696" w:type="dxa"/>
        <w:tblLook w:val="04A0" w:firstRow="1" w:lastRow="0" w:firstColumn="1" w:lastColumn="0" w:noHBand="0" w:noVBand="1"/>
      </w:tblPr>
      <w:tblGrid>
        <w:gridCol w:w="2268"/>
        <w:gridCol w:w="3175"/>
        <w:gridCol w:w="1020"/>
        <w:gridCol w:w="1134"/>
        <w:gridCol w:w="907"/>
      </w:tblGrid>
      <w:tr w:rsidR="00F811F3" w:rsidRPr="00F811F3" w:rsidTr="0013628A">
        <w:trPr>
          <w:trHeight w:val="540"/>
        </w:trPr>
        <w:tc>
          <w:tcPr>
            <w:tcW w:w="2268"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Payee</w:t>
            </w:r>
          </w:p>
        </w:tc>
        <w:tc>
          <w:tcPr>
            <w:tcW w:w="3175" w:type="dxa"/>
            <w:tcBorders>
              <w:top w:val="single" w:sz="4" w:space="0" w:color="auto"/>
              <w:left w:val="nil"/>
              <w:bottom w:val="single" w:sz="4" w:space="0" w:color="auto"/>
              <w:right w:val="single" w:sz="4" w:space="0" w:color="000000"/>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Description</w:t>
            </w:r>
          </w:p>
        </w:tc>
        <w:tc>
          <w:tcPr>
            <w:tcW w:w="1020" w:type="dxa"/>
            <w:tcBorders>
              <w:top w:val="single" w:sz="4" w:space="0" w:color="auto"/>
              <w:left w:val="nil"/>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Amt</w:t>
            </w:r>
          </w:p>
          <w:p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16"/>
                <w:szCs w:val="22"/>
                <w:lang w:val="en-GB" w:eastAsia="en-GB"/>
              </w:rPr>
              <w:t>(£)</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Receipt Method</w:t>
            </w:r>
          </w:p>
        </w:tc>
        <w:tc>
          <w:tcPr>
            <w:tcW w:w="907" w:type="dxa"/>
            <w:tcBorders>
              <w:top w:val="single" w:sz="4" w:space="0" w:color="auto"/>
              <w:left w:val="nil"/>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Account Reference</w:t>
            </w:r>
          </w:p>
        </w:tc>
      </w:tr>
      <w:tr w:rsidR="00F811F3" w:rsidRPr="00F811F3" w:rsidTr="0013628A">
        <w:trPr>
          <w:trHeight w:val="279"/>
        </w:trPr>
        <w:tc>
          <w:tcPr>
            <w:tcW w:w="2268" w:type="dxa"/>
            <w:tcBorders>
              <w:top w:val="nil"/>
              <w:left w:val="single" w:sz="4" w:space="0" w:color="auto"/>
              <w:bottom w:val="single" w:sz="4" w:space="0" w:color="auto"/>
              <w:right w:val="single" w:sz="4" w:space="0" w:color="auto"/>
            </w:tcBorders>
            <w:shd w:val="clear" w:color="auto" w:fill="auto"/>
            <w:vAlign w:val="center"/>
          </w:tcPr>
          <w:p w:rsidR="00F811F3" w:rsidRPr="00F811F3" w:rsidRDefault="00F811F3" w:rsidP="00F811F3">
            <w:pPr>
              <w:ind w:left="0" w:firstLine="0"/>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HSBC Bank Plc.</w:t>
            </w:r>
          </w:p>
        </w:tc>
        <w:tc>
          <w:tcPr>
            <w:tcW w:w="3175" w:type="dxa"/>
            <w:tcBorders>
              <w:top w:val="single" w:sz="4" w:space="0" w:color="auto"/>
              <w:left w:val="nil"/>
              <w:bottom w:val="single" w:sz="4" w:space="0" w:color="auto"/>
              <w:right w:val="single" w:sz="4" w:space="0" w:color="000000"/>
            </w:tcBorders>
            <w:shd w:val="clear" w:color="auto" w:fill="auto"/>
            <w:vAlign w:val="center"/>
          </w:tcPr>
          <w:p w:rsidR="00F811F3" w:rsidRPr="00F811F3" w:rsidRDefault="00F811F3" w:rsidP="00F811F3">
            <w:pPr>
              <w:ind w:left="0" w:firstLine="0"/>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Interest.</w:t>
            </w:r>
          </w:p>
        </w:tc>
        <w:tc>
          <w:tcPr>
            <w:tcW w:w="1020" w:type="dxa"/>
            <w:tcBorders>
              <w:top w:val="nil"/>
              <w:left w:val="nil"/>
              <w:bottom w:val="single" w:sz="4" w:space="0" w:color="auto"/>
              <w:right w:val="single" w:sz="4" w:space="0" w:color="auto"/>
            </w:tcBorders>
            <w:shd w:val="clear" w:color="auto" w:fill="auto"/>
            <w:vAlign w:val="center"/>
          </w:tcPr>
          <w:p w:rsidR="00F811F3" w:rsidRPr="00F811F3" w:rsidRDefault="00F811F3" w:rsidP="00F811F3">
            <w:pPr>
              <w:ind w:left="0" w:firstLine="0"/>
              <w:jc w:val="right"/>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0.65</w:t>
            </w:r>
          </w:p>
        </w:tc>
        <w:tc>
          <w:tcPr>
            <w:tcW w:w="1134" w:type="dxa"/>
            <w:tcBorders>
              <w:top w:val="nil"/>
              <w:left w:val="nil"/>
              <w:bottom w:val="single" w:sz="4" w:space="0" w:color="auto"/>
              <w:right w:val="single" w:sz="4" w:space="0" w:color="auto"/>
            </w:tcBorders>
            <w:shd w:val="clear" w:color="auto" w:fill="auto"/>
            <w:vAlign w:val="center"/>
          </w:tcPr>
          <w:p w:rsidR="00F811F3" w:rsidRPr="00F811F3" w:rsidRDefault="00F811F3" w:rsidP="00F811F3">
            <w:pPr>
              <w:ind w:left="0" w:firstLine="0"/>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Bank Transfer</w:t>
            </w:r>
          </w:p>
        </w:tc>
        <w:tc>
          <w:tcPr>
            <w:tcW w:w="907" w:type="dxa"/>
            <w:tcBorders>
              <w:top w:val="nil"/>
              <w:left w:val="nil"/>
              <w:bottom w:val="single" w:sz="4" w:space="0" w:color="auto"/>
              <w:right w:val="single" w:sz="4" w:space="0" w:color="auto"/>
            </w:tcBorders>
            <w:shd w:val="clear" w:color="auto" w:fill="auto"/>
            <w:noWrap/>
            <w:vAlign w:val="center"/>
          </w:tcPr>
          <w:p w:rsidR="00F811F3" w:rsidRPr="00F811F3" w:rsidRDefault="00F811F3" w:rsidP="00F811F3">
            <w:pPr>
              <w:ind w:left="0" w:firstLine="0"/>
              <w:jc w:val="center"/>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R2002</w:t>
            </w:r>
          </w:p>
        </w:tc>
      </w:tr>
      <w:tr w:rsidR="00F811F3" w:rsidRPr="00F811F3" w:rsidTr="0013628A">
        <w:trPr>
          <w:trHeight w:val="279"/>
        </w:trPr>
        <w:tc>
          <w:tcPr>
            <w:tcW w:w="2268" w:type="dxa"/>
            <w:tcBorders>
              <w:top w:val="nil"/>
              <w:left w:val="nil"/>
              <w:bottom w:val="nil"/>
              <w:right w:val="nil"/>
            </w:tcBorders>
            <w:shd w:val="clear" w:color="auto" w:fill="auto"/>
            <w:vAlign w:val="center"/>
            <w:hideMark/>
          </w:tcPr>
          <w:p w:rsidR="00F811F3" w:rsidRPr="00F811F3" w:rsidRDefault="00F811F3" w:rsidP="00F811F3">
            <w:pPr>
              <w:ind w:left="0" w:firstLine="0"/>
              <w:rPr>
                <w:rFonts w:ascii="Calibri" w:eastAsia="Calibri" w:hAnsi="Calibri" w:cs="Times New Roman"/>
                <w:color w:val="auto"/>
                <w:sz w:val="20"/>
                <w:szCs w:val="22"/>
                <w:lang w:val="en-GB" w:eastAsia="en-GB"/>
              </w:rPr>
            </w:pPr>
          </w:p>
        </w:tc>
        <w:tc>
          <w:tcPr>
            <w:tcW w:w="3175" w:type="dxa"/>
            <w:tcBorders>
              <w:top w:val="single" w:sz="4" w:space="0" w:color="auto"/>
              <w:left w:val="nil"/>
              <w:bottom w:val="nil"/>
              <w:right w:val="single" w:sz="4" w:space="0" w:color="000000"/>
            </w:tcBorders>
            <w:shd w:val="clear" w:color="auto" w:fill="auto"/>
            <w:vAlign w:val="center"/>
            <w:hideMark/>
          </w:tcPr>
          <w:p w:rsidR="00F811F3" w:rsidRPr="00F811F3" w:rsidRDefault="00F811F3" w:rsidP="00F811F3">
            <w:pPr>
              <w:ind w:left="0" w:firstLine="0"/>
              <w:jc w:val="right"/>
              <w:rPr>
                <w:rFonts w:ascii="Calibri" w:eastAsia="Calibri" w:hAnsi="Calibri" w:cs="Times New Roman"/>
                <w:b/>
                <w:bCs/>
                <w:color w:val="auto"/>
                <w:sz w:val="20"/>
                <w:szCs w:val="22"/>
                <w:lang w:val="en-GB" w:eastAsia="en-GB"/>
              </w:rPr>
            </w:pPr>
            <w:r w:rsidRPr="00F811F3">
              <w:rPr>
                <w:rFonts w:ascii="Calibri" w:eastAsia="Calibri" w:hAnsi="Calibri" w:cs="Times New Roman"/>
                <w:b/>
                <w:bCs/>
                <w:color w:val="auto"/>
                <w:sz w:val="20"/>
                <w:szCs w:val="22"/>
                <w:lang w:val="en-GB" w:eastAsia="en-GB"/>
              </w:rPr>
              <w:t>Total</w:t>
            </w:r>
          </w:p>
        </w:tc>
        <w:tc>
          <w:tcPr>
            <w:tcW w:w="1020" w:type="dxa"/>
            <w:tcBorders>
              <w:top w:val="nil"/>
              <w:left w:val="nil"/>
              <w:bottom w:val="single" w:sz="4" w:space="0" w:color="auto"/>
              <w:right w:val="single" w:sz="4" w:space="0" w:color="auto"/>
            </w:tcBorders>
            <w:shd w:val="clear" w:color="000000" w:fill="F2F2F2"/>
            <w:vAlign w:val="center"/>
          </w:tcPr>
          <w:p w:rsidR="00F811F3" w:rsidRPr="00F811F3" w:rsidRDefault="00F811F3" w:rsidP="00F811F3">
            <w:pPr>
              <w:ind w:left="0" w:firstLine="0"/>
              <w:jc w:val="right"/>
              <w:rPr>
                <w:rFonts w:ascii="Calibri" w:eastAsia="Calibri" w:hAnsi="Calibri" w:cs="Times New Roman"/>
                <w:b/>
                <w:bCs/>
                <w:color w:val="auto"/>
                <w:sz w:val="20"/>
                <w:szCs w:val="22"/>
                <w:lang w:val="en-GB" w:eastAsia="en-GB"/>
              </w:rPr>
            </w:pPr>
            <w:r w:rsidRPr="00F811F3">
              <w:rPr>
                <w:rFonts w:ascii="Calibri" w:eastAsia="Calibri" w:hAnsi="Calibri" w:cs="Times New Roman"/>
                <w:b/>
                <w:bCs/>
                <w:color w:val="auto"/>
                <w:sz w:val="20"/>
                <w:szCs w:val="22"/>
                <w:lang w:val="en-GB" w:eastAsia="en-GB"/>
              </w:rPr>
              <w:fldChar w:fldCharType="begin"/>
            </w:r>
            <w:r w:rsidRPr="00F811F3">
              <w:rPr>
                <w:rFonts w:ascii="Calibri" w:eastAsia="Calibri" w:hAnsi="Calibri" w:cs="Times New Roman"/>
                <w:b/>
                <w:bCs/>
                <w:color w:val="auto"/>
                <w:sz w:val="20"/>
                <w:szCs w:val="22"/>
                <w:lang w:val="en-GB" w:eastAsia="en-GB"/>
              </w:rPr>
              <w:instrText xml:space="preserve"> =SUM(ABOVE) </w:instrText>
            </w:r>
            <w:r w:rsidRPr="00F811F3">
              <w:rPr>
                <w:rFonts w:ascii="Calibri" w:eastAsia="Calibri" w:hAnsi="Calibri" w:cs="Times New Roman"/>
                <w:b/>
                <w:bCs/>
                <w:color w:val="auto"/>
                <w:sz w:val="20"/>
                <w:szCs w:val="22"/>
                <w:lang w:val="en-GB" w:eastAsia="en-GB"/>
              </w:rPr>
              <w:fldChar w:fldCharType="separate"/>
            </w:r>
            <w:r w:rsidRPr="00F811F3">
              <w:rPr>
                <w:rFonts w:ascii="Calibri" w:eastAsia="Calibri" w:hAnsi="Calibri" w:cs="Times New Roman"/>
                <w:b/>
                <w:bCs/>
                <w:noProof/>
                <w:color w:val="auto"/>
                <w:sz w:val="20"/>
                <w:szCs w:val="22"/>
                <w:lang w:val="en-GB" w:eastAsia="en-GB"/>
              </w:rPr>
              <w:t>0.65</w:t>
            </w:r>
            <w:r w:rsidRPr="00F811F3">
              <w:rPr>
                <w:rFonts w:ascii="Calibri" w:eastAsia="Calibri" w:hAnsi="Calibri" w:cs="Times New Roman"/>
                <w:b/>
                <w:bCs/>
                <w:color w:val="auto"/>
                <w:sz w:val="20"/>
                <w:szCs w:val="22"/>
                <w:lang w:val="en-GB" w:eastAsia="en-GB"/>
              </w:rPr>
              <w:fldChar w:fldCharType="end"/>
            </w:r>
          </w:p>
        </w:tc>
        <w:tc>
          <w:tcPr>
            <w:tcW w:w="1134" w:type="dxa"/>
            <w:tcBorders>
              <w:top w:val="nil"/>
              <w:left w:val="nil"/>
              <w:bottom w:val="nil"/>
              <w:right w:val="nil"/>
            </w:tcBorders>
            <w:shd w:val="clear" w:color="auto" w:fill="auto"/>
            <w:vAlign w:val="center"/>
            <w:hideMark/>
          </w:tcPr>
          <w:p w:rsidR="00F811F3" w:rsidRPr="00F811F3" w:rsidRDefault="00F811F3" w:rsidP="00F811F3">
            <w:pPr>
              <w:ind w:left="0" w:firstLine="0"/>
              <w:rPr>
                <w:rFonts w:ascii="Calibri" w:eastAsia="Calibri" w:hAnsi="Calibri" w:cs="Times New Roman"/>
                <w:b/>
                <w:bCs/>
                <w:color w:val="auto"/>
                <w:sz w:val="16"/>
                <w:szCs w:val="22"/>
                <w:lang w:val="en-GB" w:eastAsia="en-GB"/>
              </w:rPr>
            </w:pPr>
          </w:p>
        </w:tc>
        <w:tc>
          <w:tcPr>
            <w:tcW w:w="907" w:type="dxa"/>
            <w:tcBorders>
              <w:top w:val="nil"/>
              <w:left w:val="nil"/>
              <w:bottom w:val="nil"/>
              <w:right w:val="nil"/>
            </w:tcBorders>
            <w:shd w:val="clear" w:color="auto" w:fill="auto"/>
            <w:noWrap/>
            <w:vAlign w:val="center"/>
            <w:hideMark/>
          </w:tcPr>
          <w:p w:rsidR="00F811F3" w:rsidRPr="00F811F3" w:rsidRDefault="00F811F3" w:rsidP="00F811F3">
            <w:pPr>
              <w:ind w:left="0" w:firstLine="0"/>
              <w:rPr>
                <w:rFonts w:ascii="Times New Roman" w:eastAsia="Calibri" w:hAnsi="Times New Roman" w:cs="Times New Roman"/>
                <w:color w:val="auto"/>
                <w:sz w:val="16"/>
                <w:szCs w:val="22"/>
                <w:lang w:val="en-GB" w:eastAsia="en-GB"/>
              </w:rPr>
            </w:pPr>
          </w:p>
        </w:tc>
      </w:tr>
    </w:tbl>
    <w:p w:rsidR="00E3287E" w:rsidRDefault="00E3287E" w:rsidP="007E50B6">
      <w:pPr>
        <w:pStyle w:val="NoSpacing"/>
        <w:numPr>
          <w:ilvl w:val="2"/>
          <w:numId w:val="20"/>
        </w:numPr>
        <w:tabs>
          <w:tab w:val="clear" w:pos="2268"/>
        </w:tabs>
        <w:contextualSpacing/>
        <w:rPr>
          <w:sz w:val="20"/>
        </w:rPr>
      </w:pPr>
      <w:r w:rsidRPr="00E3287E">
        <w:rPr>
          <w:sz w:val="20"/>
        </w:rPr>
        <w:t>Combined.</w:t>
      </w:r>
    </w:p>
    <w:tbl>
      <w:tblPr>
        <w:tblW w:w="6520" w:type="dxa"/>
        <w:tblInd w:w="1696" w:type="dxa"/>
        <w:tblLook w:val="04A0" w:firstRow="1" w:lastRow="0" w:firstColumn="1" w:lastColumn="0" w:noHBand="0" w:noVBand="1"/>
      </w:tblPr>
      <w:tblGrid>
        <w:gridCol w:w="2268"/>
        <w:gridCol w:w="1134"/>
        <w:gridCol w:w="3118"/>
      </w:tblGrid>
      <w:tr w:rsidR="00F811F3" w:rsidRPr="00F811F3" w:rsidTr="0013628A">
        <w:trPr>
          <w:trHeight w:val="283"/>
        </w:trPr>
        <w:tc>
          <w:tcPr>
            <w:tcW w:w="2268"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20"/>
                <w:szCs w:val="20"/>
                <w:lang w:val="en-GB" w:eastAsia="en-GB"/>
              </w:rPr>
            </w:pPr>
            <w:r w:rsidRPr="00F811F3">
              <w:rPr>
                <w:rFonts w:ascii="Calibri" w:eastAsia="Calibri" w:hAnsi="Calibri" w:cs="Times New Roman"/>
                <w:color w:val="auto"/>
                <w:sz w:val="20"/>
                <w:szCs w:val="20"/>
                <w:lang w:val="en-GB"/>
              </w:rPr>
              <w:br w:type="page"/>
            </w:r>
            <w:r w:rsidRPr="00F811F3">
              <w:rPr>
                <w:rFonts w:ascii="Calibri" w:eastAsia="Calibri" w:hAnsi="Calibri" w:cs="Times New Roman"/>
                <w:color w:val="auto"/>
                <w:sz w:val="20"/>
                <w:szCs w:val="20"/>
                <w:lang w:val="en-GB" w:eastAsia="en-GB"/>
              </w:rPr>
              <w:t>Account</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20"/>
                <w:szCs w:val="20"/>
                <w:lang w:val="en-GB" w:eastAsia="en-GB"/>
              </w:rPr>
            </w:pPr>
            <w:r w:rsidRPr="00F811F3">
              <w:rPr>
                <w:rFonts w:ascii="Calibri" w:eastAsia="Calibri" w:hAnsi="Calibri" w:cs="Times New Roman"/>
                <w:color w:val="auto"/>
                <w:sz w:val="20"/>
                <w:szCs w:val="20"/>
                <w:lang w:val="en-GB" w:eastAsia="en-GB"/>
              </w:rPr>
              <w:t>Amt</w:t>
            </w:r>
          </w:p>
          <w:p w:rsidR="00F811F3" w:rsidRPr="00F811F3" w:rsidRDefault="00F811F3" w:rsidP="00F811F3">
            <w:pPr>
              <w:ind w:left="0" w:firstLine="0"/>
              <w:jc w:val="center"/>
              <w:rPr>
                <w:rFonts w:ascii="Calibri" w:eastAsia="Calibri" w:hAnsi="Calibri" w:cs="Times New Roman"/>
                <w:color w:val="auto"/>
                <w:sz w:val="20"/>
                <w:szCs w:val="20"/>
                <w:lang w:val="en-GB" w:eastAsia="en-GB"/>
              </w:rPr>
            </w:pPr>
            <w:r w:rsidRPr="00F811F3">
              <w:rPr>
                <w:rFonts w:ascii="Calibri" w:eastAsia="Calibri" w:hAnsi="Calibri" w:cs="Times New Roman"/>
                <w:color w:val="auto"/>
                <w:sz w:val="16"/>
                <w:szCs w:val="20"/>
                <w:lang w:val="en-GB" w:eastAsia="en-GB"/>
              </w:rPr>
              <w:t>(£)</w:t>
            </w:r>
          </w:p>
        </w:tc>
        <w:tc>
          <w:tcPr>
            <w:tcW w:w="3118" w:type="dxa"/>
            <w:tcBorders>
              <w:top w:val="single" w:sz="4" w:space="0" w:color="auto"/>
              <w:left w:val="nil"/>
              <w:bottom w:val="single" w:sz="4" w:space="0" w:color="auto"/>
              <w:right w:val="single" w:sz="4" w:space="0" w:color="auto"/>
            </w:tcBorders>
            <w:shd w:val="clear" w:color="000000" w:fill="F2F2F2"/>
            <w:vAlign w:val="center"/>
          </w:tcPr>
          <w:p w:rsidR="00F811F3" w:rsidRPr="00F811F3" w:rsidRDefault="00F811F3" w:rsidP="00F811F3">
            <w:pPr>
              <w:ind w:left="0" w:firstLine="0"/>
              <w:jc w:val="center"/>
              <w:rPr>
                <w:rFonts w:ascii="Calibri" w:eastAsia="Calibri" w:hAnsi="Calibri" w:cs="Times New Roman"/>
                <w:color w:val="auto"/>
                <w:sz w:val="20"/>
                <w:szCs w:val="20"/>
                <w:lang w:val="en-GB" w:eastAsia="en-GB"/>
              </w:rPr>
            </w:pPr>
            <w:r w:rsidRPr="00F811F3">
              <w:rPr>
                <w:rFonts w:ascii="Calibri" w:eastAsia="Calibri" w:hAnsi="Calibri" w:cs="Times New Roman"/>
                <w:color w:val="auto"/>
                <w:sz w:val="16"/>
                <w:szCs w:val="20"/>
                <w:lang w:val="en-GB" w:eastAsia="en-GB"/>
              </w:rPr>
              <w:t>Comments</w:t>
            </w:r>
          </w:p>
        </w:tc>
      </w:tr>
      <w:tr w:rsidR="00F811F3" w:rsidRPr="00F811F3" w:rsidTr="0013628A">
        <w:trPr>
          <w:trHeight w:val="283"/>
        </w:trPr>
        <w:tc>
          <w:tcPr>
            <w:tcW w:w="2268" w:type="dxa"/>
            <w:vMerge w:val="restart"/>
            <w:tcBorders>
              <w:top w:val="nil"/>
              <w:left w:val="single" w:sz="4" w:space="0" w:color="auto"/>
              <w:right w:val="single" w:sz="4" w:space="0" w:color="auto"/>
            </w:tcBorders>
            <w:shd w:val="clear" w:color="auto" w:fill="auto"/>
            <w:vAlign w:val="center"/>
            <w:hideMark/>
          </w:tcPr>
          <w:p w:rsidR="00F811F3" w:rsidRPr="00F811F3" w:rsidRDefault="00F811F3" w:rsidP="00F811F3">
            <w:pPr>
              <w:ind w:left="0" w:firstLine="0"/>
              <w:rPr>
                <w:rFonts w:ascii="Calibri" w:eastAsia="Calibri" w:hAnsi="Calibri" w:cs="Times New Roman"/>
                <w:color w:val="auto"/>
                <w:sz w:val="20"/>
                <w:szCs w:val="20"/>
                <w:lang w:val="en-GB" w:eastAsia="en-GB"/>
              </w:rPr>
            </w:pPr>
            <w:r w:rsidRPr="00F811F3">
              <w:rPr>
                <w:rFonts w:ascii="Calibri" w:eastAsia="Calibri" w:hAnsi="Calibri" w:cs="Times New Roman"/>
                <w:color w:val="auto"/>
                <w:sz w:val="20"/>
                <w:szCs w:val="20"/>
                <w:lang w:val="en-GB" w:eastAsia="en-GB"/>
              </w:rPr>
              <w:t>Precept Account.</w:t>
            </w:r>
          </w:p>
        </w:tc>
        <w:tc>
          <w:tcPr>
            <w:tcW w:w="1134" w:type="dxa"/>
            <w:vMerge w:val="restart"/>
            <w:tcBorders>
              <w:top w:val="single" w:sz="4" w:space="0" w:color="auto"/>
              <w:left w:val="nil"/>
              <w:right w:val="single" w:sz="4" w:space="0" w:color="auto"/>
            </w:tcBorders>
            <w:shd w:val="clear" w:color="auto" w:fill="auto"/>
            <w:vAlign w:val="center"/>
          </w:tcPr>
          <w:p w:rsidR="00F811F3" w:rsidRPr="00F811F3" w:rsidRDefault="00F811F3" w:rsidP="00F811F3">
            <w:pPr>
              <w:ind w:left="0" w:firstLine="0"/>
              <w:jc w:val="right"/>
              <w:rPr>
                <w:rFonts w:ascii="Calibri" w:eastAsia="Calibri" w:hAnsi="Calibri" w:cs="Times New Roman"/>
                <w:color w:val="auto"/>
                <w:sz w:val="20"/>
                <w:szCs w:val="20"/>
                <w:lang w:val="en-GB" w:eastAsia="en-GB"/>
              </w:rPr>
            </w:pPr>
            <w:r w:rsidRPr="00F811F3">
              <w:rPr>
                <w:rFonts w:ascii="Calibri" w:eastAsia="Calibri" w:hAnsi="Calibri" w:cs="Times New Roman"/>
                <w:color w:val="auto"/>
                <w:sz w:val="20"/>
                <w:szCs w:val="20"/>
                <w:lang w:val="en-GB" w:eastAsia="en-GB"/>
              </w:rPr>
              <w:t>28,413.06</w:t>
            </w:r>
          </w:p>
        </w:tc>
        <w:tc>
          <w:tcPr>
            <w:tcW w:w="3118" w:type="dxa"/>
            <w:tcBorders>
              <w:top w:val="single" w:sz="4" w:space="0" w:color="auto"/>
              <w:left w:val="nil"/>
              <w:bottom w:val="dotted" w:sz="4" w:space="0" w:color="auto"/>
              <w:right w:val="single" w:sz="4" w:space="0" w:color="auto"/>
            </w:tcBorders>
            <w:vAlign w:val="center"/>
          </w:tcPr>
          <w:p w:rsidR="00F811F3" w:rsidRPr="00F811F3" w:rsidRDefault="00F811F3" w:rsidP="00F811F3">
            <w:pPr>
              <w:ind w:left="0" w:firstLine="0"/>
              <w:rPr>
                <w:rFonts w:ascii="Calibri" w:eastAsia="Calibri" w:hAnsi="Calibri" w:cs="Times New Roman"/>
                <w:color w:val="auto"/>
                <w:sz w:val="16"/>
                <w:szCs w:val="20"/>
                <w:lang w:val="en-GB" w:eastAsia="en-GB"/>
              </w:rPr>
            </w:pPr>
            <w:r w:rsidRPr="00F811F3">
              <w:rPr>
                <w:rFonts w:ascii="Calibri" w:eastAsia="Calibri" w:hAnsi="Calibri" w:cs="Times New Roman"/>
                <w:color w:val="auto"/>
                <w:sz w:val="16"/>
                <w:szCs w:val="20"/>
                <w:lang w:val="en-GB" w:eastAsia="en-GB"/>
              </w:rPr>
              <w:t>£22,269.00. Playground.</w:t>
            </w:r>
          </w:p>
        </w:tc>
      </w:tr>
      <w:tr w:rsidR="00F811F3" w:rsidRPr="00F811F3" w:rsidTr="0013628A">
        <w:trPr>
          <w:trHeight w:val="283"/>
        </w:trPr>
        <w:tc>
          <w:tcPr>
            <w:tcW w:w="2268" w:type="dxa"/>
            <w:vMerge/>
            <w:tcBorders>
              <w:left w:val="single" w:sz="4" w:space="0" w:color="auto"/>
              <w:bottom w:val="single" w:sz="4" w:space="0" w:color="auto"/>
              <w:right w:val="single" w:sz="4" w:space="0" w:color="auto"/>
            </w:tcBorders>
            <w:shd w:val="clear" w:color="auto" w:fill="auto"/>
            <w:vAlign w:val="center"/>
          </w:tcPr>
          <w:p w:rsidR="00F811F3" w:rsidRPr="00F811F3" w:rsidRDefault="00F811F3" w:rsidP="00F811F3">
            <w:pPr>
              <w:ind w:left="0" w:firstLine="0"/>
              <w:rPr>
                <w:rFonts w:ascii="Calibri" w:eastAsia="Calibri" w:hAnsi="Calibri" w:cs="Times New Roman"/>
                <w:color w:val="auto"/>
                <w:sz w:val="20"/>
                <w:szCs w:val="20"/>
                <w:lang w:val="en-GB" w:eastAsia="en-GB"/>
              </w:rPr>
            </w:pPr>
          </w:p>
        </w:tc>
        <w:tc>
          <w:tcPr>
            <w:tcW w:w="1134" w:type="dxa"/>
            <w:vMerge/>
            <w:tcBorders>
              <w:left w:val="nil"/>
              <w:bottom w:val="single" w:sz="4" w:space="0" w:color="auto"/>
              <w:right w:val="single" w:sz="4" w:space="0" w:color="auto"/>
            </w:tcBorders>
            <w:shd w:val="clear" w:color="auto" w:fill="auto"/>
            <w:vAlign w:val="center"/>
          </w:tcPr>
          <w:p w:rsidR="00F811F3" w:rsidRPr="00F811F3" w:rsidRDefault="00F811F3" w:rsidP="00F811F3">
            <w:pPr>
              <w:ind w:left="0" w:firstLine="0"/>
              <w:jc w:val="right"/>
              <w:rPr>
                <w:rFonts w:ascii="Calibri" w:eastAsia="Calibri" w:hAnsi="Calibri" w:cs="Times New Roman"/>
                <w:color w:val="auto"/>
                <w:sz w:val="20"/>
                <w:szCs w:val="20"/>
                <w:lang w:val="en-GB" w:eastAsia="en-GB"/>
              </w:rPr>
            </w:pPr>
          </w:p>
        </w:tc>
        <w:tc>
          <w:tcPr>
            <w:tcW w:w="3118" w:type="dxa"/>
            <w:tcBorders>
              <w:top w:val="dotted" w:sz="4" w:space="0" w:color="auto"/>
              <w:left w:val="nil"/>
              <w:bottom w:val="single" w:sz="4" w:space="0" w:color="auto"/>
              <w:right w:val="single" w:sz="4" w:space="0" w:color="auto"/>
            </w:tcBorders>
            <w:vAlign w:val="center"/>
          </w:tcPr>
          <w:p w:rsidR="00F811F3" w:rsidRPr="00F811F3" w:rsidRDefault="00F811F3" w:rsidP="00F811F3">
            <w:pPr>
              <w:ind w:left="0" w:firstLine="0"/>
              <w:rPr>
                <w:rFonts w:ascii="Calibri" w:eastAsia="Calibri" w:hAnsi="Calibri" w:cs="Times New Roman"/>
                <w:color w:val="auto"/>
                <w:sz w:val="16"/>
                <w:szCs w:val="20"/>
                <w:lang w:val="en-GB" w:eastAsia="en-GB"/>
              </w:rPr>
            </w:pPr>
            <w:r w:rsidRPr="00F811F3">
              <w:rPr>
                <w:rFonts w:ascii="Calibri" w:eastAsia="Calibri" w:hAnsi="Calibri" w:cs="Times New Roman"/>
                <w:color w:val="auto"/>
                <w:sz w:val="16"/>
                <w:szCs w:val="20"/>
                <w:lang w:val="en-GB" w:eastAsia="en-GB"/>
              </w:rPr>
              <w:t>£6,144.06 Precept</w:t>
            </w:r>
          </w:p>
        </w:tc>
      </w:tr>
      <w:tr w:rsidR="00F811F3" w:rsidRPr="00F811F3" w:rsidTr="0013628A">
        <w:trPr>
          <w:trHeight w:val="283"/>
        </w:trPr>
        <w:tc>
          <w:tcPr>
            <w:tcW w:w="2268" w:type="dxa"/>
            <w:tcBorders>
              <w:top w:val="nil"/>
              <w:left w:val="single" w:sz="4" w:space="0" w:color="auto"/>
              <w:bottom w:val="single" w:sz="4" w:space="0" w:color="auto"/>
              <w:right w:val="single" w:sz="4" w:space="0" w:color="auto"/>
            </w:tcBorders>
            <w:shd w:val="clear" w:color="auto" w:fill="auto"/>
            <w:vAlign w:val="center"/>
            <w:hideMark/>
          </w:tcPr>
          <w:p w:rsidR="00F811F3" w:rsidRPr="00F811F3" w:rsidRDefault="00F811F3" w:rsidP="00F811F3">
            <w:pPr>
              <w:ind w:left="0" w:firstLine="0"/>
              <w:rPr>
                <w:rFonts w:ascii="Calibri" w:eastAsia="Calibri" w:hAnsi="Calibri" w:cs="Times New Roman"/>
                <w:color w:val="auto"/>
                <w:sz w:val="20"/>
                <w:szCs w:val="20"/>
                <w:lang w:val="en-GB" w:eastAsia="en-GB"/>
              </w:rPr>
            </w:pPr>
            <w:r w:rsidRPr="00F811F3">
              <w:rPr>
                <w:rFonts w:ascii="Calibri" w:eastAsia="Calibri" w:hAnsi="Calibri" w:cs="Times New Roman"/>
                <w:color w:val="auto"/>
                <w:sz w:val="20"/>
                <w:szCs w:val="20"/>
                <w:lang w:val="en-GB" w:eastAsia="en-GB"/>
              </w:rPr>
              <w:t xml:space="preserve">Cemetery Account.  </w:t>
            </w:r>
          </w:p>
        </w:tc>
        <w:tc>
          <w:tcPr>
            <w:tcW w:w="1134" w:type="dxa"/>
            <w:tcBorders>
              <w:top w:val="nil"/>
              <w:left w:val="nil"/>
              <w:bottom w:val="single" w:sz="4" w:space="0" w:color="auto"/>
              <w:right w:val="single" w:sz="4" w:space="0" w:color="auto"/>
            </w:tcBorders>
            <w:shd w:val="clear" w:color="auto" w:fill="auto"/>
            <w:vAlign w:val="center"/>
          </w:tcPr>
          <w:p w:rsidR="00F811F3" w:rsidRPr="00F811F3" w:rsidRDefault="00F811F3" w:rsidP="00F811F3">
            <w:pPr>
              <w:ind w:left="0" w:firstLine="0"/>
              <w:jc w:val="right"/>
              <w:rPr>
                <w:rFonts w:ascii="Calibri" w:eastAsia="Calibri" w:hAnsi="Calibri" w:cs="Times New Roman"/>
                <w:color w:val="auto"/>
                <w:sz w:val="20"/>
                <w:szCs w:val="20"/>
                <w:lang w:val="en-GB" w:eastAsia="en-GB"/>
              </w:rPr>
            </w:pPr>
            <w:r w:rsidRPr="00F811F3">
              <w:rPr>
                <w:rFonts w:ascii="Calibri" w:eastAsia="Calibri" w:hAnsi="Calibri" w:cs="Times New Roman"/>
                <w:color w:val="auto"/>
                <w:sz w:val="20"/>
                <w:szCs w:val="20"/>
                <w:lang w:val="en-GB" w:eastAsia="en-GB"/>
              </w:rPr>
              <w:t>1,416.70</w:t>
            </w:r>
          </w:p>
        </w:tc>
        <w:tc>
          <w:tcPr>
            <w:tcW w:w="3118" w:type="dxa"/>
            <w:tcBorders>
              <w:top w:val="nil"/>
              <w:left w:val="nil"/>
              <w:bottom w:val="single" w:sz="4" w:space="0" w:color="auto"/>
              <w:right w:val="single" w:sz="4" w:space="0" w:color="auto"/>
            </w:tcBorders>
            <w:vAlign w:val="center"/>
          </w:tcPr>
          <w:p w:rsidR="00F811F3" w:rsidRPr="00F811F3" w:rsidRDefault="00F811F3" w:rsidP="00F811F3">
            <w:pPr>
              <w:ind w:left="0" w:firstLine="0"/>
              <w:rPr>
                <w:rFonts w:ascii="Calibri" w:eastAsia="Calibri" w:hAnsi="Calibri" w:cs="Times New Roman"/>
                <w:color w:val="auto"/>
                <w:sz w:val="16"/>
                <w:szCs w:val="20"/>
                <w:lang w:val="en-GB" w:eastAsia="en-GB"/>
              </w:rPr>
            </w:pPr>
          </w:p>
        </w:tc>
      </w:tr>
      <w:tr w:rsidR="00F811F3" w:rsidRPr="00F811F3" w:rsidTr="0013628A">
        <w:trPr>
          <w:trHeight w:val="283"/>
        </w:trPr>
        <w:tc>
          <w:tcPr>
            <w:tcW w:w="2268" w:type="dxa"/>
            <w:vMerge w:val="restart"/>
            <w:tcBorders>
              <w:top w:val="nil"/>
              <w:left w:val="single" w:sz="4" w:space="0" w:color="auto"/>
              <w:right w:val="single" w:sz="4" w:space="0" w:color="auto"/>
            </w:tcBorders>
            <w:shd w:val="clear" w:color="auto" w:fill="auto"/>
            <w:vAlign w:val="center"/>
            <w:hideMark/>
          </w:tcPr>
          <w:p w:rsidR="00F811F3" w:rsidRPr="00F811F3" w:rsidRDefault="00F811F3" w:rsidP="00F811F3">
            <w:pPr>
              <w:ind w:left="0" w:firstLine="0"/>
              <w:rPr>
                <w:rFonts w:ascii="Calibri" w:eastAsia="Calibri" w:hAnsi="Calibri" w:cs="Times New Roman"/>
                <w:color w:val="auto"/>
                <w:sz w:val="20"/>
                <w:szCs w:val="20"/>
                <w:lang w:val="en-GB" w:eastAsia="en-GB"/>
              </w:rPr>
            </w:pPr>
            <w:r w:rsidRPr="00F811F3">
              <w:rPr>
                <w:rFonts w:ascii="Calibri" w:eastAsia="Calibri" w:hAnsi="Calibri" w:cs="Times New Roman"/>
                <w:color w:val="auto"/>
                <w:sz w:val="20"/>
                <w:szCs w:val="20"/>
                <w:lang w:val="en-GB" w:eastAsia="en-GB"/>
              </w:rPr>
              <w:t xml:space="preserve">BMM Account.  </w:t>
            </w:r>
          </w:p>
        </w:tc>
        <w:tc>
          <w:tcPr>
            <w:tcW w:w="1134" w:type="dxa"/>
            <w:vMerge w:val="restart"/>
            <w:tcBorders>
              <w:top w:val="nil"/>
              <w:left w:val="nil"/>
              <w:right w:val="single" w:sz="4" w:space="0" w:color="auto"/>
            </w:tcBorders>
            <w:shd w:val="clear" w:color="auto" w:fill="auto"/>
            <w:vAlign w:val="center"/>
          </w:tcPr>
          <w:p w:rsidR="00F811F3" w:rsidRPr="00F811F3" w:rsidRDefault="00F811F3" w:rsidP="00F811F3">
            <w:pPr>
              <w:ind w:left="0" w:firstLine="0"/>
              <w:jc w:val="right"/>
              <w:rPr>
                <w:rFonts w:ascii="Calibri" w:eastAsia="Calibri" w:hAnsi="Calibri" w:cs="Times New Roman"/>
                <w:color w:val="auto"/>
                <w:sz w:val="20"/>
                <w:szCs w:val="20"/>
                <w:lang w:val="en-GB" w:eastAsia="en-GB"/>
              </w:rPr>
            </w:pPr>
            <w:r w:rsidRPr="00F811F3">
              <w:rPr>
                <w:rFonts w:ascii="Calibri" w:eastAsia="Calibri" w:hAnsi="Calibri" w:cs="Times New Roman"/>
                <w:color w:val="auto"/>
                <w:sz w:val="20"/>
                <w:szCs w:val="20"/>
                <w:lang w:val="en-GB" w:eastAsia="en-GB"/>
              </w:rPr>
              <w:t>23,547.57</w:t>
            </w:r>
          </w:p>
        </w:tc>
        <w:tc>
          <w:tcPr>
            <w:tcW w:w="3118" w:type="dxa"/>
            <w:tcBorders>
              <w:top w:val="single" w:sz="4" w:space="0" w:color="auto"/>
              <w:left w:val="nil"/>
              <w:bottom w:val="dotted" w:sz="4" w:space="0" w:color="auto"/>
              <w:right w:val="single" w:sz="4" w:space="0" w:color="auto"/>
            </w:tcBorders>
            <w:vAlign w:val="center"/>
          </w:tcPr>
          <w:p w:rsidR="00F811F3" w:rsidRPr="00F811F3" w:rsidRDefault="00F811F3" w:rsidP="00F811F3">
            <w:pPr>
              <w:ind w:left="0" w:firstLine="0"/>
              <w:rPr>
                <w:rFonts w:ascii="Calibri" w:eastAsia="Calibri" w:hAnsi="Calibri" w:cs="Times New Roman"/>
                <w:color w:val="auto"/>
                <w:sz w:val="16"/>
                <w:szCs w:val="20"/>
                <w:lang w:val="en-GB" w:eastAsia="en-GB"/>
              </w:rPr>
            </w:pPr>
            <w:r w:rsidRPr="00F811F3">
              <w:rPr>
                <w:rFonts w:ascii="Calibri" w:eastAsia="Calibri" w:hAnsi="Calibri" w:cs="Times New Roman"/>
                <w:color w:val="auto"/>
                <w:sz w:val="16"/>
                <w:szCs w:val="20"/>
                <w:lang w:val="en-GB" w:eastAsia="en-GB"/>
              </w:rPr>
              <w:t>£1,000.00. Cemetery Levelling.</w:t>
            </w:r>
          </w:p>
        </w:tc>
      </w:tr>
      <w:tr w:rsidR="00F811F3" w:rsidRPr="00F811F3" w:rsidTr="0013628A">
        <w:trPr>
          <w:trHeight w:val="283"/>
        </w:trPr>
        <w:tc>
          <w:tcPr>
            <w:tcW w:w="2268" w:type="dxa"/>
            <w:vMerge/>
            <w:tcBorders>
              <w:left w:val="single" w:sz="4" w:space="0" w:color="auto"/>
              <w:right w:val="single" w:sz="4" w:space="0" w:color="auto"/>
            </w:tcBorders>
            <w:shd w:val="clear" w:color="auto" w:fill="auto"/>
            <w:vAlign w:val="center"/>
          </w:tcPr>
          <w:p w:rsidR="00F811F3" w:rsidRPr="00F811F3" w:rsidRDefault="00F811F3" w:rsidP="00F811F3">
            <w:pPr>
              <w:ind w:left="0" w:firstLine="0"/>
              <w:rPr>
                <w:rFonts w:ascii="Calibri" w:eastAsia="Calibri" w:hAnsi="Calibri" w:cs="Times New Roman"/>
                <w:color w:val="auto"/>
                <w:sz w:val="20"/>
                <w:szCs w:val="20"/>
                <w:lang w:val="en-GB" w:eastAsia="en-GB"/>
              </w:rPr>
            </w:pPr>
          </w:p>
        </w:tc>
        <w:tc>
          <w:tcPr>
            <w:tcW w:w="1134" w:type="dxa"/>
            <w:vMerge/>
            <w:tcBorders>
              <w:left w:val="nil"/>
              <w:right w:val="single" w:sz="4" w:space="0" w:color="auto"/>
            </w:tcBorders>
            <w:shd w:val="clear" w:color="auto" w:fill="auto"/>
            <w:vAlign w:val="center"/>
          </w:tcPr>
          <w:p w:rsidR="00F811F3" w:rsidRPr="00F811F3" w:rsidRDefault="00F811F3" w:rsidP="00F811F3">
            <w:pPr>
              <w:ind w:left="0" w:firstLine="0"/>
              <w:jc w:val="right"/>
              <w:rPr>
                <w:rFonts w:ascii="Calibri" w:eastAsia="Calibri" w:hAnsi="Calibri" w:cs="Times New Roman"/>
                <w:color w:val="auto"/>
                <w:sz w:val="20"/>
                <w:szCs w:val="20"/>
                <w:lang w:val="en-GB" w:eastAsia="en-GB"/>
              </w:rPr>
            </w:pPr>
          </w:p>
        </w:tc>
        <w:tc>
          <w:tcPr>
            <w:tcW w:w="3118" w:type="dxa"/>
            <w:tcBorders>
              <w:top w:val="dotted" w:sz="4" w:space="0" w:color="auto"/>
              <w:left w:val="nil"/>
              <w:bottom w:val="dotted" w:sz="4" w:space="0" w:color="auto"/>
              <w:right w:val="single" w:sz="4" w:space="0" w:color="auto"/>
            </w:tcBorders>
            <w:vAlign w:val="center"/>
          </w:tcPr>
          <w:p w:rsidR="00F811F3" w:rsidRPr="00F811F3" w:rsidRDefault="00F811F3" w:rsidP="00F811F3">
            <w:pPr>
              <w:ind w:left="0" w:firstLine="0"/>
              <w:rPr>
                <w:rFonts w:ascii="Calibri" w:eastAsia="Calibri" w:hAnsi="Calibri" w:cs="Times New Roman"/>
                <w:color w:val="auto"/>
                <w:sz w:val="16"/>
                <w:szCs w:val="20"/>
                <w:lang w:val="en-GB" w:eastAsia="en-GB"/>
              </w:rPr>
            </w:pPr>
            <w:r w:rsidRPr="00F811F3">
              <w:rPr>
                <w:rFonts w:ascii="Calibri" w:eastAsia="Calibri" w:hAnsi="Calibri" w:cs="Times New Roman"/>
                <w:color w:val="auto"/>
                <w:sz w:val="16"/>
                <w:szCs w:val="20"/>
                <w:lang w:val="en-GB" w:eastAsia="en-GB"/>
              </w:rPr>
              <w:t>£22,000.00. Playground.</w:t>
            </w:r>
          </w:p>
        </w:tc>
      </w:tr>
      <w:tr w:rsidR="00F811F3" w:rsidRPr="00F811F3" w:rsidTr="0013628A">
        <w:trPr>
          <w:trHeight w:val="283"/>
        </w:trPr>
        <w:tc>
          <w:tcPr>
            <w:tcW w:w="2268" w:type="dxa"/>
            <w:vMerge/>
            <w:tcBorders>
              <w:left w:val="single" w:sz="4" w:space="0" w:color="auto"/>
              <w:bottom w:val="single" w:sz="4" w:space="0" w:color="auto"/>
              <w:right w:val="single" w:sz="4" w:space="0" w:color="auto"/>
            </w:tcBorders>
            <w:shd w:val="clear" w:color="auto" w:fill="auto"/>
            <w:vAlign w:val="center"/>
          </w:tcPr>
          <w:p w:rsidR="00F811F3" w:rsidRPr="00F811F3" w:rsidRDefault="00F811F3" w:rsidP="00F811F3">
            <w:pPr>
              <w:ind w:left="0" w:firstLine="0"/>
              <w:rPr>
                <w:rFonts w:ascii="Calibri" w:eastAsia="Calibri" w:hAnsi="Calibri" w:cs="Times New Roman"/>
                <w:color w:val="auto"/>
                <w:sz w:val="20"/>
                <w:szCs w:val="20"/>
                <w:lang w:val="en-GB" w:eastAsia="en-GB"/>
              </w:rPr>
            </w:pPr>
          </w:p>
        </w:tc>
        <w:tc>
          <w:tcPr>
            <w:tcW w:w="1134" w:type="dxa"/>
            <w:vMerge/>
            <w:tcBorders>
              <w:left w:val="nil"/>
              <w:bottom w:val="single" w:sz="4" w:space="0" w:color="auto"/>
              <w:right w:val="single" w:sz="4" w:space="0" w:color="auto"/>
            </w:tcBorders>
            <w:shd w:val="clear" w:color="auto" w:fill="auto"/>
            <w:vAlign w:val="center"/>
          </w:tcPr>
          <w:p w:rsidR="00F811F3" w:rsidRPr="00F811F3" w:rsidRDefault="00F811F3" w:rsidP="00F811F3">
            <w:pPr>
              <w:ind w:left="0" w:firstLine="0"/>
              <w:jc w:val="right"/>
              <w:rPr>
                <w:rFonts w:ascii="Calibri" w:eastAsia="Calibri" w:hAnsi="Calibri" w:cs="Times New Roman"/>
                <w:color w:val="auto"/>
                <w:sz w:val="20"/>
                <w:szCs w:val="20"/>
                <w:lang w:val="en-GB" w:eastAsia="en-GB"/>
              </w:rPr>
            </w:pPr>
          </w:p>
        </w:tc>
        <w:tc>
          <w:tcPr>
            <w:tcW w:w="3118" w:type="dxa"/>
            <w:tcBorders>
              <w:top w:val="dotted" w:sz="4" w:space="0" w:color="auto"/>
              <w:left w:val="nil"/>
              <w:bottom w:val="single" w:sz="4" w:space="0" w:color="auto"/>
              <w:right w:val="single" w:sz="4" w:space="0" w:color="auto"/>
            </w:tcBorders>
            <w:vAlign w:val="center"/>
          </w:tcPr>
          <w:p w:rsidR="00F811F3" w:rsidRPr="00F811F3" w:rsidRDefault="00F811F3" w:rsidP="00F811F3">
            <w:pPr>
              <w:ind w:left="0" w:firstLine="0"/>
              <w:rPr>
                <w:rFonts w:ascii="Calibri" w:eastAsia="Calibri" w:hAnsi="Calibri" w:cs="Times New Roman"/>
                <w:color w:val="auto"/>
                <w:sz w:val="16"/>
                <w:szCs w:val="20"/>
                <w:lang w:val="en-GB" w:eastAsia="en-GB"/>
              </w:rPr>
            </w:pPr>
            <w:r w:rsidRPr="00F811F3">
              <w:rPr>
                <w:rFonts w:ascii="Calibri" w:eastAsia="Calibri" w:hAnsi="Calibri" w:cs="Times New Roman"/>
                <w:color w:val="auto"/>
                <w:sz w:val="16"/>
                <w:szCs w:val="20"/>
                <w:lang w:val="en-GB" w:eastAsia="en-GB"/>
              </w:rPr>
              <w:t>£547.57 Reserves.</w:t>
            </w:r>
          </w:p>
        </w:tc>
      </w:tr>
      <w:tr w:rsidR="00F811F3" w:rsidRPr="00F811F3" w:rsidTr="0013628A">
        <w:trPr>
          <w:trHeight w:val="283"/>
        </w:trPr>
        <w:tc>
          <w:tcPr>
            <w:tcW w:w="2268" w:type="dxa"/>
            <w:tcBorders>
              <w:top w:val="nil"/>
              <w:left w:val="nil"/>
              <w:bottom w:val="nil"/>
              <w:right w:val="nil"/>
            </w:tcBorders>
            <w:shd w:val="clear" w:color="auto" w:fill="auto"/>
            <w:vAlign w:val="center"/>
            <w:hideMark/>
          </w:tcPr>
          <w:p w:rsidR="00F811F3" w:rsidRPr="00F811F3" w:rsidRDefault="00F811F3" w:rsidP="00F811F3">
            <w:pPr>
              <w:ind w:left="0" w:firstLine="0"/>
              <w:jc w:val="right"/>
              <w:rPr>
                <w:rFonts w:ascii="Calibri" w:eastAsia="Calibri" w:hAnsi="Calibri" w:cs="Times New Roman"/>
                <w:b/>
                <w:bCs/>
                <w:color w:val="auto"/>
                <w:sz w:val="20"/>
                <w:szCs w:val="20"/>
                <w:lang w:val="en-GB" w:eastAsia="en-GB"/>
              </w:rPr>
            </w:pPr>
            <w:r w:rsidRPr="00F811F3">
              <w:rPr>
                <w:rFonts w:ascii="Calibri" w:eastAsia="Calibri" w:hAnsi="Calibri" w:cs="Times New Roman"/>
                <w:b/>
                <w:bCs/>
                <w:color w:val="auto"/>
                <w:sz w:val="20"/>
                <w:szCs w:val="20"/>
                <w:lang w:val="en-GB" w:eastAsia="en-GB"/>
              </w:rPr>
              <w:t>Total</w:t>
            </w:r>
          </w:p>
        </w:tc>
        <w:tc>
          <w:tcPr>
            <w:tcW w:w="1134" w:type="dxa"/>
            <w:tcBorders>
              <w:top w:val="single" w:sz="4" w:space="0" w:color="auto"/>
              <w:left w:val="single" w:sz="4" w:space="0" w:color="auto"/>
              <w:bottom w:val="single" w:sz="4" w:space="0" w:color="auto"/>
              <w:right w:val="single" w:sz="4" w:space="0" w:color="auto"/>
            </w:tcBorders>
            <w:shd w:val="clear" w:color="000000" w:fill="F2F2F2"/>
            <w:vAlign w:val="center"/>
          </w:tcPr>
          <w:p w:rsidR="00F811F3" w:rsidRPr="00F811F3" w:rsidRDefault="00F811F3" w:rsidP="00F811F3">
            <w:pPr>
              <w:ind w:left="0" w:firstLine="0"/>
              <w:jc w:val="right"/>
              <w:rPr>
                <w:rFonts w:ascii="Calibri" w:eastAsia="Calibri" w:hAnsi="Calibri" w:cs="Times New Roman"/>
                <w:b/>
                <w:bCs/>
                <w:color w:val="auto"/>
                <w:sz w:val="20"/>
                <w:szCs w:val="20"/>
                <w:lang w:val="en-GB" w:eastAsia="en-GB"/>
              </w:rPr>
            </w:pPr>
            <w:r w:rsidRPr="00F811F3">
              <w:rPr>
                <w:rFonts w:ascii="Calibri" w:eastAsia="Calibri" w:hAnsi="Calibri" w:cs="Times New Roman"/>
                <w:b/>
                <w:bCs/>
                <w:color w:val="auto"/>
                <w:sz w:val="20"/>
                <w:szCs w:val="20"/>
                <w:lang w:val="en-GB" w:eastAsia="en-GB"/>
              </w:rPr>
              <w:fldChar w:fldCharType="begin"/>
            </w:r>
            <w:r w:rsidRPr="00F811F3">
              <w:rPr>
                <w:rFonts w:ascii="Calibri" w:eastAsia="Calibri" w:hAnsi="Calibri" w:cs="Times New Roman"/>
                <w:b/>
                <w:bCs/>
                <w:color w:val="auto"/>
                <w:sz w:val="20"/>
                <w:szCs w:val="20"/>
                <w:lang w:val="en-GB" w:eastAsia="en-GB"/>
              </w:rPr>
              <w:instrText xml:space="preserve"> =SUM(ABOVE) </w:instrText>
            </w:r>
            <w:r w:rsidRPr="00F811F3">
              <w:rPr>
                <w:rFonts w:ascii="Calibri" w:eastAsia="Calibri" w:hAnsi="Calibri" w:cs="Times New Roman"/>
                <w:b/>
                <w:bCs/>
                <w:color w:val="auto"/>
                <w:sz w:val="20"/>
                <w:szCs w:val="20"/>
                <w:lang w:val="en-GB" w:eastAsia="en-GB"/>
              </w:rPr>
              <w:fldChar w:fldCharType="end"/>
            </w:r>
            <w:r w:rsidRPr="00F811F3">
              <w:rPr>
                <w:rFonts w:ascii="Calibri" w:eastAsia="Calibri" w:hAnsi="Calibri" w:cs="Times New Roman"/>
                <w:b/>
                <w:bCs/>
                <w:color w:val="auto"/>
                <w:sz w:val="20"/>
                <w:szCs w:val="20"/>
                <w:lang w:val="en-GB" w:eastAsia="en-GB"/>
              </w:rPr>
              <w:fldChar w:fldCharType="begin"/>
            </w:r>
            <w:r w:rsidRPr="00F811F3">
              <w:rPr>
                <w:rFonts w:ascii="Calibri" w:eastAsia="Calibri" w:hAnsi="Calibri" w:cs="Times New Roman"/>
                <w:b/>
                <w:bCs/>
                <w:color w:val="auto"/>
                <w:sz w:val="20"/>
                <w:szCs w:val="20"/>
                <w:lang w:val="en-GB" w:eastAsia="en-GB"/>
              </w:rPr>
              <w:instrText xml:space="preserve"> =SUM(ABOVE) </w:instrText>
            </w:r>
            <w:r w:rsidRPr="00F811F3">
              <w:rPr>
                <w:rFonts w:ascii="Calibri" w:eastAsia="Calibri" w:hAnsi="Calibri" w:cs="Times New Roman"/>
                <w:b/>
                <w:bCs/>
                <w:color w:val="auto"/>
                <w:sz w:val="20"/>
                <w:szCs w:val="20"/>
                <w:lang w:val="en-GB" w:eastAsia="en-GB"/>
              </w:rPr>
              <w:fldChar w:fldCharType="separate"/>
            </w:r>
            <w:r w:rsidRPr="00F811F3">
              <w:rPr>
                <w:rFonts w:ascii="Calibri" w:eastAsia="Calibri" w:hAnsi="Calibri" w:cs="Times New Roman"/>
                <w:b/>
                <w:bCs/>
                <w:noProof/>
                <w:color w:val="auto"/>
                <w:sz w:val="20"/>
                <w:szCs w:val="20"/>
                <w:lang w:val="en-GB" w:eastAsia="en-GB"/>
              </w:rPr>
              <w:t>53,377.33</w:t>
            </w:r>
            <w:r w:rsidRPr="00F811F3">
              <w:rPr>
                <w:rFonts w:ascii="Calibri" w:eastAsia="Calibri" w:hAnsi="Calibri" w:cs="Times New Roman"/>
                <w:b/>
                <w:bCs/>
                <w:color w:val="auto"/>
                <w:sz w:val="20"/>
                <w:szCs w:val="20"/>
                <w:lang w:val="en-GB" w:eastAsia="en-GB"/>
              </w:rPr>
              <w:fldChar w:fldCharType="end"/>
            </w:r>
          </w:p>
        </w:tc>
        <w:tc>
          <w:tcPr>
            <w:tcW w:w="3118" w:type="dxa"/>
            <w:tcBorders>
              <w:top w:val="single" w:sz="4" w:space="0" w:color="auto"/>
              <w:left w:val="single" w:sz="4" w:space="0" w:color="auto"/>
            </w:tcBorders>
            <w:shd w:val="clear" w:color="auto" w:fill="auto"/>
          </w:tcPr>
          <w:p w:rsidR="00F811F3" w:rsidRPr="00F811F3" w:rsidRDefault="00F811F3" w:rsidP="00F811F3">
            <w:pPr>
              <w:ind w:left="0" w:firstLine="0"/>
              <w:rPr>
                <w:rFonts w:ascii="Calibri" w:eastAsia="Calibri" w:hAnsi="Calibri" w:cs="Times New Roman"/>
                <w:b/>
                <w:bCs/>
                <w:color w:val="auto"/>
                <w:sz w:val="16"/>
                <w:szCs w:val="20"/>
                <w:lang w:val="en-GB" w:eastAsia="en-GB"/>
              </w:rPr>
            </w:pPr>
          </w:p>
        </w:tc>
      </w:tr>
    </w:tbl>
    <w:p w:rsidR="003B49D1" w:rsidRDefault="003B49D1" w:rsidP="003B49D1">
      <w:pPr>
        <w:pStyle w:val="NoSpacing"/>
        <w:numPr>
          <w:ilvl w:val="2"/>
          <w:numId w:val="20"/>
        </w:numPr>
        <w:tabs>
          <w:tab w:val="clear" w:pos="2268"/>
        </w:tabs>
        <w:contextualSpacing/>
        <w:rPr>
          <w:sz w:val="20"/>
        </w:rPr>
      </w:pPr>
      <w:r>
        <w:rPr>
          <w:sz w:val="20"/>
        </w:rPr>
        <w:t>The above accounts were unanimously approved with payments authorised by the means indicated.</w:t>
      </w:r>
    </w:p>
    <w:p w:rsidR="003B49D1" w:rsidRDefault="003B49D1" w:rsidP="003B49D1">
      <w:pPr>
        <w:pStyle w:val="NoSpacing"/>
        <w:numPr>
          <w:ilvl w:val="0"/>
          <w:numId w:val="0"/>
        </w:numPr>
        <w:ind w:left="1134"/>
        <w:contextualSpacing/>
        <w:jc w:val="right"/>
        <w:rPr>
          <w:i/>
          <w:sz w:val="20"/>
        </w:rPr>
      </w:pPr>
      <w:r w:rsidRPr="00607382">
        <w:rPr>
          <w:i/>
          <w:sz w:val="20"/>
        </w:rPr>
        <w:t>Proposed: Cllr.</w:t>
      </w:r>
      <w:r w:rsidR="00FA4C0D">
        <w:rPr>
          <w:i/>
          <w:sz w:val="20"/>
        </w:rPr>
        <w:t xml:space="preserve"> T,H. Thomas</w:t>
      </w:r>
      <w:r w:rsidRPr="00607382">
        <w:rPr>
          <w:i/>
          <w:sz w:val="20"/>
        </w:rPr>
        <w:t xml:space="preserve">. Seconded: Cllr </w:t>
      </w:r>
      <w:r w:rsidR="00FA4C0D">
        <w:rPr>
          <w:i/>
          <w:sz w:val="20"/>
        </w:rPr>
        <w:t>J.C. Barnes</w:t>
      </w:r>
      <w:r w:rsidRPr="00607382">
        <w:rPr>
          <w:i/>
          <w:sz w:val="20"/>
        </w:rPr>
        <w:t>.</w:t>
      </w:r>
    </w:p>
    <w:p w:rsidR="00A23B85" w:rsidRDefault="00A23B85" w:rsidP="00A23B85">
      <w:pPr>
        <w:pStyle w:val="NoSpacing"/>
        <w:numPr>
          <w:ilvl w:val="1"/>
          <w:numId w:val="20"/>
        </w:numPr>
      </w:pPr>
      <w:r>
        <w:t>HSBC Bank UK Accounts.</w:t>
      </w:r>
    </w:p>
    <w:p w:rsidR="00F811F3" w:rsidRDefault="00F811F3" w:rsidP="00F811F3">
      <w:pPr>
        <w:pStyle w:val="NoSpacing"/>
        <w:numPr>
          <w:ilvl w:val="2"/>
          <w:numId w:val="20"/>
        </w:numPr>
        <w:rPr>
          <w:sz w:val="20"/>
        </w:rPr>
      </w:pPr>
      <w:r w:rsidRPr="00F811F3">
        <w:rPr>
          <w:sz w:val="20"/>
        </w:rPr>
        <w:t>The Clerk advised the Meeting that HSBC Bank Plc had informed the Council that in the future there would be a monthly ‘man</w:t>
      </w:r>
      <w:r>
        <w:rPr>
          <w:sz w:val="20"/>
        </w:rPr>
        <w:t>a</w:t>
      </w:r>
      <w:r w:rsidRPr="00F811F3">
        <w:rPr>
          <w:sz w:val="20"/>
        </w:rPr>
        <w:t xml:space="preserve">gement fee’ charged together with </w:t>
      </w:r>
      <w:r>
        <w:rPr>
          <w:sz w:val="20"/>
        </w:rPr>
        <w:t>a percentage</w:t>
      </w:r>
      <w:r w:rsidRPr="00F811F3">
        <w:rPr>
          <w:sz w:val="20"/>
        </w:rPr>
        <w:t xml:space="preserve"> charge on sums deposited.</w:t>
      </w:r>
    </w:p>
    <w:p w:rsidR="00F811F3" w:rsidRDefault="00F811F3" w:rsidP="00F811F3">
      <w:pPr>
        <w:pStyle w:val="NoSpacing"/>
        <w:numPr>
          <w:ilvl w:val="2"/>
          <w:numId w:val="20"/>
        </w:numPr>
        <w:rPr>
          <w:sz w:val="20"/>
        </w:rPr>
      </w:pPr>
      <w:r>
        <w:rPr>
          <w:sz w:val="20"/>
        </w:rPr>
        <w:t>The Clerk felt that this was unacceptable and when taken with all the other issues with HSBC over the past few years, this was an opportune time to consider moving the Council’s accounts to another bank.</w:t>
      </w:r>
    </w:p>
    <w:p w:rsidR="00F811F3" w:rsidRPr="00F811F3" w:rsidRDefault="00F811F3" w:rsidP="00F811F3">
      <w:pPr>
        <w:pStyle w:val="NoSpacing"/>
        <w:numPr>
          <w:ilvl w:val="2"/>
          <w:numId w:val="20"/>
        </w:numPr>
        <w:rPr>
          <w:sz w:val="20"/>
        </w:rPr>
      </w:pPr>
      <w:r>
        <w:rPr>
          <w:sz w:val="20"/>
        </w:rPr>
        <w:t>NatWest Bank had been identified as a bank that offered all the benefits of the HSBC accounts but without the charges. The Clerk sought the Council’s approval to start the transfer process. This was unanimously given.                                                          Proposed: Cllr T.H. Thomas Seconded: Cllr D.I. Jones.</w:t>
      </w:r>
      <w:r w:rsidRPr="00F811F3">
        <w:rPr>
          <w:sz w:val="20"/>
        </w:rPr>
        <w:t xml:space="preserve"> </w:t>
      </w:r>
    </w:p>
    <w:p w:rsidR="00966CF0" w:rsidRPr="00D12A37" w:rsidRDefault="00966CF0">
      <w:pPr>
        <w:rPr>
          <w:sz w:val="20"/>
          <w:lang w:val="en-GB"/>
        </w:rPr>
      </w:pPr>
    </w:p>
    <w:p w:rsidR="00E3287E" w:rsidRPr="0032626F" w:rsidRDefault="00E3287E" w:rsidP="00E3287E">
      <w:pPr>
        <w:pStyle w:val="NoSpacing"/>
        <w:rPr>
          <w:i/>
        </w:rPr>
      </w:pPr>
      <w:r w:rsidRPr="0032626F">
        <w:rPr>
          <w:i/>
        </w:rPr>
        <w:t>Other Issues.</w:t>
      </w:r>
    </w:p>
    <w:p w:rsidR="00E3287E" w:rsidRDefault="00E3287E" w:rsidP="00E3287E">
      <w:pPr>
        <w:pStyle w:val="NoSpacing"/>
        <w:numPr>
          <w:ilvl w:val="1"/>
          <w:numId w:val="20"/>
        </w:numPr>
      </w:pPr>
      <w:r>
        <w:t>Matters raised by Councillors.</w:t>
      </w:r>
    </w:p>
    <w:p w:rsidR="00595618" w:rsidRDefault="00955C3A" w:rsidP="00587C83">
      <w:pPr>
        <w:pStyle w:val="NoSpacing"/>
        <w:numPr>
          <w:ilvl w:val="2"/>
          <w:numId w:val="20"/>
        </w:numPr>
        <w:rPr>
          <w:sz w:val="20"/>
          <w:szCs w:val="20"/>
        </w:rPr>
      </w:pPr>
      <w:r>
        <w:rPr>
          <w:sz w:val="20"/>
          <w:szCs w:val="20"/>
          <w:u w:val="single"/>
        </w:rPr>
        <w:t>Cwm Llwyd Road.</w:t>
      </w:r>
      <w:r w:rsidR="00595618" w:rsidRPr="00595618">
        <w:rPr>
          <w:sz w:val="20"/>
          <w:szCs w:val="20"/>
        </w:rPr>
        <w:t xml:space="preserve"> Cllr</w:t>
      </w:r>
      <w:r>
        <w:rPr>
          <w:sz w:val="20"/>
          <w:szCs w:val="20"/>
        </w:rPr>
        <w:t>. D.I. Jones asked the Clerk to report the increasing number of potholes along the road. And up</w:t>
      </w:r>
      <w:r w:rsidR="00781A45">
        <w:rPr>
          <w:sz w:val="20"/>
          <w:szCs w:val="20"/>
        </w:rPr>
        <w:t xml:space="preserve"> </w:t>
      </w:r>
      <w:r>
        <w:rPr>
          <w:sz w:val="20"/>
          <w:szCs w:val="20"/>
        </w:rPr>
        <w:t>to Y Cwm.</w:t>
      </w:r>
    </w:p>
    <w:p w:rsidR="00DC3A31" w:rsidRDefault="00955C3A" w:rsidP="00587C83">
      <w:pPr>
        <w:pStyle w:val="NoSpacing"/>
        <w:numPr>
          <w:ilvl w:val="2"/>
          <w:numId w:val="20"/>
        </w:numPr>
        <w:rPr>
          <w:sz w:val="20"/>
          <w:szCs w:val="20"/>
        </w:rPr>
      </w:pPr>
      <w:r w:rsidRPr="00781A45">
        <w:rPr>
          <w:sz w:val="20"/>
          <w:szCs w:val="20"/>
          <w:u w:val="single"/>
        </w:rPr>
        <w:t>Hedges, Sarn Bridge.</w:t>
      </w:r>
      <w:r w:rsidRPr="00955C3A">
        <w:rPr>
          <w:sz w:val="20"/>
          <w:szCs w:val="20"/>
        </w:rPr>
        <w:t xml:space="preserve"> Cllr. T.H. Thomas asked the Clerk to report the need to cut</w:t>
      </w:r>
      <w:r>
        <w:rPr>
          <w:sz w:val="20"/>
          <w:szCs w:val="20"/>
        </w:rPr>
        <w:t xml:space="preserve"> t</w:t>
      </w:r>
      <w:r w:rsidRPr="00955C3A">
        <w:rPr>
          <w:sz w:val="20"/>
          <w:szCs w:val="20"/>
        </w:rPr>
        <w:t>he hedges around Sarn Bridge.</w:t>
      </w:r>
    </w:p>
    <w:p w:rsidR="00781A45" w:rsidRPr="00955C3A" w:rsidRDefault="00781A45" w:rsidP="00587C83">
      <w:pPr>
        <w:pStyle w:val="NoSpacing"/>
        <w:numPr>
          <w:ilvl w:val="2"/>
          <w:numId w:val="20"/>
        </w:numPr>
        <w:rPr>
          <w:sz w:val="20"/>
          <w:szCs w:val="20"/>
        </w:rPr>
      </w:pPr>
      <w:r>
        <w:rPr>
          <w:sz w:val="20"/>
          <w:szCs w:val="20"/>
          <w:u w:val="single"/>
        </w:rPr>
        <w:t>Winllan Lane.</w:t>
      </w:r>
      <w:r>
        <w:rPr>
          <w:sz w:val="20"/>
          <w:szCs w:val="20"/>
        </w:rPr>
        <w:t xml:space="preserve"> Cllr J.G. Thomas asked the Clerk to report the need to cut the hedges along Winllan Lane starting at the A470.</w:t>
      </w:r>
    </w:p>
    <w:p w:rsidR="00E3287E" w:rsidRDefault="00E3287E" w:rsidP="00E3287E">
      <w:pPr>
        <w:pStyle w:val="NoSpacing"/>
        <w:numPr>
          <w:ilvl w:val="1"/>
          <w:numId w:val="20"/>
        </w:numPr>
      </w:pPr>
      <w:r>
        <w:t>Date &amp; Time of the Next Meeting.</w:t>
      </w:r>
    </w:p>
    <w:p w:rsidR="00E3287E" w:rsidRDefault="00962FA8" w:rsidP="00E3287E">
      <w:pPr>
        <w:pStyle w:val="NoSpacing"/>
        <w:numPr>
          <w:ilvl w:val="2"/>
          <w:numId w:val="20"/>
        </w:numPr>
        <w:tabs>
          <w:tab w:val="clear" w:pos="2268"/>
          <w:tab w:val="num" w:pos="1701"/>
        </w:tabs>
        <w:rPr>
          <w:sz w:val="20"/>
        </w:rPr>
      </w:pPr>
      <w:r w:rsidRPr="00962FA8">
        <w:rPr>
          <w:sz w:val="20"/>
        </w:rPr>
        <w:t xml:space="preserve">Tuesday </w:t>
      </w:r>
      <w:r w:rsidR="00FA4C0D">
        <w:rPr>
          <w:sz w:val="20"/>
        </w:rPr>
        <w:t>19</w:t>
      </w:r>
      <w:r w:rsidR="00FA4C0D" w:rsidRPr="00FA4C0D">
        <w:rPr>
          <w:sz w:val="20"/>
          <w:vertAlign w:val="superscript"/>
        </w:rPr>
        <w:t>th</w:t>
      </w:r>
      <w:r w:rsidR="00FA4C0D">
        <w:rPr>
          <w:sz w:val="20"/>
        </w:rPr>
        <w:t xml:space="preserve"> October 2021</w:t>
      </w:r>
      <w:r w:rsidRPr="00962FA8">
        <w:rPr>
          <w:sz w:val="20"/>
        </w:rPr>
        <w:t xml:space="preserve"> at 7.30 in the Cledan Room, Canolfan Gymdeithasol Carno Community Centre.</w:t>
      </w:r>
    </w:p>
    <w:p w:rsidR="00076D1C" w:rsidRPr="00D12A37" w:rsidRDefault="00076D1C" w:rsidP="00076D1C">
      <w:pPr>
        <w:pStyle w:val="NoSpacing"/>
        <w:numPr>
          <w:ilvl w:val="0"/>
          <w:numId w:val="0"/>
        </w:numPr>
        <w:rPr>
          <w:sz w:val="8"/>
        </w:rPr>
      </w:pPr>
    </w:p>
    <w:p w:rsidR="00076D1C" w:rsidRDefault="00076D1C" w:rsidP="00076D1C">
      <w:pPr>
        <w:pStyle w:val="NoSpacing"/>
        <w:numPr>
          <w:ilvl w:val="0"/>
          <w:numId w:val="0"/>
        </w:numPr>
      </w:pPr>
      <w:r>
        <w:t>The Chairperson closed the Meeting at 8.</w:t>
      </w:r>
      <w:r w:rsidR="00955C3A">
        <w:t>26</w:t>
      </w:r>
      <w:r>
        <w:t>pm</w:t>
      </w:r>
    </w:p>
    <w:p w:rsidR="00962FA8" w:rsidRPr="00D12A37" w:rsidRDefault="00962FA8" w:rsidP="00962FA8">
      <w:pPr>
        <w:pStyle w:val="NoSpacing"/>
        <w:numPr>
          <w:ilvl w:val="0"/>
          <w:numId w:val="0"/>
        </w:numPr>
        <w:ind w:left="567" w:hanging="567"/>
        <w:rPr>
          <w:sz w:val="8"/>
        </w:rPr>
      </w:pPr>
    </w:p>
    <w:tbl>
      <w:tblPr>
        <w:tblStyle w:val="TableGrid"/>
        <w:tblW w:w="0" w:type="auto"/>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134"/>
        <w:gridCol w:w="4794"/>
      </w:tblGrid>
      <w:tr w:rsidR="00962FA8" w:rsidTr="00D12A37">
        <w:trPr>
          <w:trHeight w:val="227"/>
          <w:jc w:val="center"/>
        </w:trPr>
        <w:tc>
          <w:tcPr>
            <w:tcW w:w="1134" w:type="dxa"/>
            <w:tcBorders>
              <w:top w:val="nil"/>
              <w:bottom w:val="nil"/>
            </w:tcBorders>
          </w:tcPr>
          <w:p w:rsidR="00962FA8" w:rsidRDefault="00962FA8" w:rsidP="00962FA8">
            <w:pPr>
              <w:pStyle w:val="NoSpacing"/>
              <w:numPr>
                <w:ilvl w:val="0"/>
                <w:numId w:val="0"/>
              </w:numPr>
            </w:pPr>
            <w:r>
              <w:t>Signed:</w:t>
            </w:r>
          </w:p>
        </w:tc>
        <w:tc>
          <w:tcPr>
            <w:tcW w:w="4794" w:type="dxa"/>
          </w:tcPr>
          <w:p w:rsidR="00962FA8" w:rsidRPr="00D12A37" w:rsidRDefault="00962FA8" w:rsidP="00962FA8">
            <w:pPr>
              <w:pStyle w:val="NoSpacing"/>
              <w:numPr>
                <w:ilvl w:val="0"/>
                <w:numId w:val="0"/>
              </w:numPr>
              <w:rPr>
                <w:sz w:val="16"/>
              </w:rPr>
            </w:pPr>
          </w:p>
        </w:tc>
      </w:tr>
      <w:tr w:rsidR="00962FA8" w:rsidTr="00311EE7">
        <w:trPr>
          <w:jc w:val="center"/>
        </w:trPr>
        <w:tc>
          <w:tcPr>
            <w:tcW w:w="1134" w:type="dxa"/>
            <w:tcBorders>
              <w:top w:val="nil"/>
            </w:tcBorders>
          </w:tcPr>
          <w:p w:rsidR="00962FA8" w:rsidRDefault="00962FA8" w:rsidP="00962FA8">
            <w:pPr>
              <w:pStyle w:val="NoSpacing"/>
              <w:numPr>
                <w:ilvl w:val="0"/>
                <w:numId w:val="0"/>
              </w:numPr>
            </w:pPr>
          </w:p>
        </w:tc>
        <w:tc>
          <w:tcPr>
            <w:tcW w:w="4794" w:type="dxa"/>
          </w:tcPr>
          <w:p w:rsidR="00962FA8" w:rsidRPr="00C37764" w:rsidRDefault="00962FA8" w:rsidP="00962FA8">
            <w:pPr>
              <w:pStyle w:val="NoSpacing"/>
              <w:numPr>
                <w:ilvl w:val="0"/>
                <w:numId w:val="0"/>
              </w:numPr>
              <w:ind w:left="567" w:hanging="567"/>
              <w:jc w:val="center"/>
              <w:rPr>
                <w:sz w:val="20"/>
              </w:rPr>
            </w:pPr>
            <w:r w:rsidRPr="00C37764">
              <w:rPr>
                <w:sz w:val="20"/>
              </w:rPr>
              <w:t>Alan Humphreys</w:t>
            </w:r>
          </w:p>
          <w:p w:rsidR="00962FA8" w:rsidRDefault="00962FA8" w:rsidP="00962FA8">
            <w:pPr>
              <w:pStyle w:val="NoSpacing"/>
              <w:numPr>
                <w:ilvl w:val="0"/>
                <w:numId w:val="0"/>
              </w:numPr>
              <w:ind w:left="567" w:hanging="567"/>
              <w:jc w:val="center"/>
            </w:pPr>
            <w:r w:rsidRPr="00962FA8">
              <w:rPr>
                <w:sz w:val="20"/>
              </w:rPr>
              <w:t>Clerk to Cyngor Cymuned Carno Community Council.</w:t>
            </w:r>
          </w:p>
        </w:tc>
      </w:tr>
    </w:tbl>
    <w:p w:rsidR="00962FA8" w:rsidRPr="00D12A37" w:rsidRDefault="00962FA8" w:rsidP="00962FA8">
      <w:pPr>
        <w:pStyle w:val="NoSpacing"/>
        <w:numPr>
          <w:ilvl w:val="0"/>
          <w:numId w:val="0"/>
        </w:numPr>
        <w:ind w:left="567" w:hanging="567"/>
        <w:rPr>
          <w:sz w:val="10"/>
        </w:rPr>
      </w:pP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4"/>
      </w:tblGrid>
      <w:tr w:rsidR="00C37764" w:rsidRPr="005D5F28" w:rsidTr="0007352A">
        <w:trPr>
          <w:trHeight w:val="283"/>
          <w:jc w:val="center"/>
        </w:trPr>
        <w:tc>
          <w:tcPr>
            <w:tcW w:w="7654" w:type="dxa"/>
          </w:tcPr>
          <w:p w:rsidR="00C37764" w:rsidRPr="005D5F28" w:rsidRDefault="00C37764" w:rsidP="0007352A">
            <w:pPr>
              <w:ind w:firstLine="0"/>
              <w:jc w:val="center"/>
              <w:rPr>
                <w:rFonts w:ascii="Calibri" w:hAnsi="Calibri"/>
              </w:rPr>
            </w:pPr>
            <w:r w:rsidRPr="005D5F28">
              <w:rPr>
                <w:rFonts w:ascii="Calibri" w:hAnsi="Calibri"/>
                <w:sz w:val="24"/>
              </w:rPr>
              <w:t>Signed as a true and accurate record of the Meeting of Cyngor Cymuned Carno Community Council</w:t>
            </w:r>
            <w:r w:rsidRPr="005D5F28">
              <w:rPr>
                <w:rFonts w:ascii="Calibri" w:hAnsi="Calibri"/>
              </w:rPr>
              <w:t>.</w:t>
            </w:r>
          </w:p>
        </w:tc>
      </w:tr>
    </w:tbl>
    <w:p w:rsidR="00C37764" w:rsidRPr="00D12A37" w:rsidRDefault="00C37764" w:rsidP="00C37764">
      <w:pPr>
        <w:pStyle w:val="NoSpacing"/>
        <w:numPr>
          <w:ilvl w:val="0"/>
          <w:numId w:val="0"/>
        </w:numPr>
        <w:rPr>
          <w:sz w:val="8"/>
        </w:rPr>
      </w:pP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6917"/>
      </w:tblGrid>
      <w:tr w:rsidR="00C37764" w:rsidRPr="005D5F28" w:rsidTr="0007352A">
        <w:trPr>
          <w:trHeight w:val="283"/>
          <w:jc w:val="center"/>
        </w:trPr>
        <w:tc>
          <w:tcPr>
            <w:tcW w:w="1498" w:type="dxa"/>
          </w:tcPr>
          <w:p w:rsidR="00C37764" w:rsidRPr="005D5F28" w:rsidRDefault="00C37764" w:rsidP="0007352A">
            <w:pPr>
              <w:ind w:firstLine="0"/>
              <w:rPr>
                <w:rFonts w:ascii="Calibri" w:hAnsi="Calibri"/>
              </w:rPr>
            </w:pPr>
            <w:r w:rsidRPr="005D5F28">
              <w:rPr>
                <w:rFonts w:ascii="Calibri" w:hAnsi="Calibri"/>
              </w:rPr>
              <w:t>Date:</w:t>
            </w:r>
          </w:p>
        </w:tc>
        <w:tc>
          <w:tcPr>
            <w:tcW w:w="6917" w:type="dxa"/>
          </w:tcPr>
          <w:p w:rsidR="00C37764" w:rsidRPr="005D5F28" w:rsidRDefault="00587C83" w:rsidP="0007352A">
            <w:pPr>
              <w:ind w:firstLine="0"/>
              <w:rPr>
                <w:rFonts w:ascii="Calibri" w:hAnsi="Calibri"/>
                <w:sz w:val="24"/>
              </w:rPr>
            </w:pPr>
            <w:r>
              <w:rPr>
                <w:rFonts w:ascii="Calibri" w:hAnsi="Calibri"/>
                <w:sz w:val="24"/>
              </w:rPr>
              <w:t xml:space="preserve">Tuesday </w:t>
            </w:r>
            <w:r w:rsidR="00FA4C0D">
              <w:rPr>
                <w:rFonts w:ascii="Calibri" w:hAnsi="Calibri"/>
                <w:sz w:val="24"/>
              </w:rPr>
              <w:t>21</w:t>
            </w:r>
            <w:r w:rsidR="00FA4C0D" w:rsidRPr="00FA4C0D">
              <w:rPr>
                <w:rFonts w:ascii="Calibri" w:hAnsi="Calibri"/>
                <w:sz w:val="24"/>
                <w:vertAlign w:val="superscript"/>
              </w:rPr>
              <w:t>st</w:t>
            </w:r>
            <w:r w:rsidR="00FA4C0D">
              <w:rPr>
                <w:rFonts w:ascii="Calibri" w:hAnsi="Calibri"/>
                <w:sz w:val="24"/>
              </w:rPr>
              <w:t xml:space="preserve"> September 2021</w:t>
            </w:r>
          </w:p>
        </w:tc>
      </w:tr>
      <w:tr w:rsidR="00C37764" w:rsidRPr="005D5F28" w:rsidTr="0007352A">
        <w:trPr>
          <w:trHeight w:val="283"/>
          <w:jc w:val="center"/>
        </w:trPr>
        <w:tc>
          <w:tcPr>
            <w:tcW w:w="1498" w:type="dxa"/>
          </w:tcPr>
          <w:p w:rsidR="00C37764" w:rsidRPr="005D5F28" w:rsidRDefault="00C37764" w:rsidP="0007352A">
            <w:pPr>
              <w:ind w:firstLine="0"/>
              <w:rPr>
                <w:rFonts w:ascii="Calibri" w:hAnsi="Calibri"/>
              </w:rPr>
            </w:pPr>
            <w:r w:rsidRPr="005D5F28">
              <w:rPr>
                <w:rFonts w:ascii="Calibri" w:hAnsi="Calibri"/>
              </w:rPr>
              <w:t>Time:</w:t>
            </w:r>
          </w:p>
        </w:tc>
        <w:tc>
          <w:tcPr>
            <w:tcW w:w="6917" w:type="dxa"/>
          </w:tcPr>
          <w:p w:rsidR="00C37764" w:rsidRPr="005D5F28" w:rsidRDefault="00587C83" w:rsidP="0007352A">
            <w:pPr>
              <w:ind w:firstLine="0"/>
              <w:rPr>
                <w:rFonts w:ascii="Calibri" w:hAnsi="Calibri"/>
                <w:sz w:val="24"/>
              </w:rPr>
            </w:pPr>
            <w:r>
              <w:rPr>
                <w:rFonts w:ascii="Calibri" w:hAnsi="Calibri"/>
                <w:sz w:val="24"/>
              </w:rPr>
              <w:t>7.30pm</w:t>
            </w:r>
          </w:p>
        </w:tc>
      </w:tr>
      <w:tr w:rsidR="00C37764" w:rsidRPr="005D5F28" w:rsidTr="0007352A">
        <w:trPr>
          <w:trHeight w:val="283"/>
          <w:jc w:val="center"/>
        </w:trPr>
        <w:tc>
          <w:tcPr>
            <w:tcW w:w="1498" w:type="dxa"/>
          </w:tcPr>
          <w:p w:rsidR="00C37764" w:rsidRPr="005D5F28" w:rsidRDefault="00C37764" w:rsidP="0007352A">
            <w:pPr>
              <w:ind w:firstLine="0"/>
              <w:rPr>
                <w:rFonts w:ascii="Calibri" w:hAnsi="Calibri"/>
              </w:rPr>
            </w:pPr>
            <w:r w:rsidRPr="005D5F28">
              <w:rPr>
                <w:rFonts w:ascii="Calibri" w:hAnsi="Calibri"/>
              </w:rPr>
              <w:t>Location:</w:t>
            </w:r>
          </w:p>
        </w:tc>
        <w:tc>
          <w:tcPr>
            <w:tcW w:w="6917" w:type="dxa"/>
          </w:tcPr>
          <w:p w:rsidR="00C37764" w:rsidRPr="005D5F28" w:rsidRDefault="00587C83" w:rsidP="0007352A">
            <w:pPr>
              <w:ind w:firstLine="0"/>
              <w:rPr>
                <w:rFonts w:ascii="Calibri" w:hAnsi="Calibri"/>
                <w:sz w:val="24"/>
              </w:rPr>
            </w:pPr>
            <w:r>
              <w:rPr>
                <w:rFonts w:ascii="Calibri" w:hAnsi="Calibri"/>
                <w:sz w:val="24"/>
              </w:rPr>
              <w:t>The Cledan Room, Canolfan Gymdeithasol Carno Community Centre.</w:t>
            </w:r>
          </w:p>
        </w:tc>
      </w:tr>
    </w:tbl>
    <w:p w:rsidR="00C37764" w:rsidRPr="00D12A37" w:rsidRDefault="00C37764" w:rsidP="00C37764">
      <w:pPr>
        <w:pStyle w:val="NoSpacing"/>
        <w:numPr>
          <w:ilvl w:val="0"/>
          <w:numId w:val="0"/>
        </w:numPr>
        <w:rPr>
          <w:sz w:val="8"/>
        </w:rPr>
      </w:pP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912"/>
        <w:gridCol w:w="1134"/>
        <w:gridCol w:w="2387"/>
      </w:tblGrid>
      <w:tr w:rsidR="00C37764" w:rsidRPr="005D5F28" w:rsidTr="0007352A">
        <w:trPr>
          <w:trHeight w:val="397"/>
          <w:jc w:val="center"/>
        </w:trPr>
        <w:tc>
          <w:tcPr>
            <w:tcW w:w="1498" w:type="dxa"/>
            <w:vAlign w:val="bottom"/>
          </w:tcPr>
          <w:p w:rsidR="00C37764" w:rsidRPr="005D5F28" w:rsidRDefault="00C37764" w:rsidP="0007352A">
            <w:pPr>
              <w:ind w:firstLine="0"/>
              <w:rPr>
                <w:rFonts w:ascii="Calibri" w:hAnsi="Calibri"/>
                <w:sz w:val="24"/>
              </w:rPr>
            </w:pPr>
            <w:r w:rsidRPr="005D5F28">
              <w:rPr>
                <w:rFonts w:ascii="Calibri" w:hAnsi="Calibri"/>
                <w:sz w:val="24"/>
              </w:rPr>
              <w:t>Signed:</w:t>
            </w:r>
          </w:p>
        </w:tc>
        <w:tc>
          <w:tcPr>
            <w:tcW w:w="3912" w:type="dxa"/>
            <w:tcBorders>
              <w:bottom w:val="single" w:sz="4" w:space="0" w:color="auto"/>
            </w:tcBorders>
            <w:vAlign w:val="bottom"/>
          </w:tcPr>
          <w:p w:rsidR="00C37764" w:rsidRPr="005D5F28" w:rsidRDefault="00C37764" w:rsidP="0007352A">
            <w:pPr>
              <w:ind w:firstLine="0"/>
              <w:rPr>
                <w:rFonts w:ascii="Calibri" w:hAnsi="Calibri"/>
                <w:sz w:val="24"/>
              </w:rPr>
            </w:pPr>
          </w:p>
        </w:tc>
        <w:tc>
          <w:tcPr>
            <w:tcW w:w="1134" w:type="dxa"/>
            <w:vAlign w:val="bottom"/>
          </w:tcPr>
          <w:p w:rsidR="00C37764" w:rsidRPr="005D5F28" w:rsidRDefault="00C37764" w:rsidP="0007352A">
            <w:pPr>
              <w:tabs>
                <w:tab w:val="left" w:pos="940"/>
                <w:tab w:val="right" w:pos="1863"/>
              </w:tabs>
              <w:ind w:firstLine="0"/>
              <w:rPr>
                <w:rFonts w:ascii="Calibri" w:hAnsi="Calibri"/>
                <w:sz w:val="24"/>
              </w:rPr>
            </w:pPr>
            <w:r w:rsidRPr="005D5F28">
              <w:rPr>
                <w:rFonts w:ascii="Calibri" w:hAnsi="Calibri"/>
                <w:sz w:val="24"/>
              </w:rPr>
              <w:t>Date:</w:t>
            </w:r>
          </w:p>
        </w:tc>
        <w:tc>
          <w:tcPr>
            <w:tcW w:w="2387" w:type="dxa"/>
            <w:tcBorders>
              <w:bottom w:val="single" w:sz="4" w:space="0" w:color="auto"/>
            </w:tcBorders>
            <w:vAlign w:val="bottom"/>
          </w:tcPr>
          <w:p w:rsidR="00C37764" w:rsidRPr="005D5F28" w:rsidRDefault="00FA4C0D" w:rsidP="0007352A">
            <w:pPr>
              <w:ind w:firstLine="0"/>
              <w:jc w:val="center"/>
              <w:rPr>
                <w:rFonts w:ascii="Calibri" w:hAnsi="Calibri"/>
                <w:sz w:val="24"/>
              </w:rPr>
            </w:pPr>
            <w:r>
              <w:rPr>
                <w:rFonts w:ascii="Calibri" w:hAnsi="Calibri"/>
                <w:sz w:val="24"/>
              </w:rPr>
              <w:t>19</w:t>
            </w:r>
            <w:r w:rsidRPr="00FA4C0D">
              <w:rPr>
                <w:rFonts w:ascii="Calibri" w:hAnsi="Calibri"/>
                <w:sz w:val="24"/>
                <w:vertAlign w:val="superscript"/>
              </w:rPr>
              <w:t>th</w:t>
            </w:r>
            <w:r>
              <w:rPr>
                <w:rFonts w:ascii="Calibri" w:hAnsi="Calibri"/>
                <w:sz w:val="24"/>
              </w:rPr>
              <w:t xml:space="preserve"> October</w:t>
            </w:r>
            <w:r w:rsidR="00587C83">
              <w:rPr>
                <w:rFonts w:ascii="Calibri" w:hAnsi="Calibri"/>
                <w:sz w:val="24"/>
              </w:rPr>
              <w:t xml:space="preserve"> 2021</w:t>
            </w:r>
          </w:p>
        </w:tc>
      </w:tr>
      <w:tr w:rsidR="00C37764" w:rsidRPr="005D5F28" w:rsidTr="0007352A">
        <w:trPr>
          <w:trHeight w:val="283"/>
          <w:jc w:val="center"/>
        </w:trPr>
        <w:tc>
          <w:tcPr>
            <w:tcW w:w="1498" w:type="dxa"/>
          </w:tcPr>
          <w:p w:rsidR="00C37764" w:rsidRPr="005D5F28" w:rsidRDefault="00C37764" w:rsidP="0007352A">
            <w:pPr>
              <w:ind w:firstLine="0"/>
              <w:rPr>
                <w:rFonts w:ascii="Calibri" w:hAnsi="Calibri"/>
              </w:rPr>
            </w:pPr>
          </w:p>
        </w:tc>
        <w:tc>
          <w:tcPr>
            <w:tcW w:w="3912" w:type="dxa"/>
            <w:tcBorders>
              <w:top w:val="single" w:sz="4" w:space="0" w:color="auto"/>
            </w:tcBorders>
            <w:vAlign w:val="center"/>
          </w:tcPr>
          <w:p w:rsidR="00C37764" w:rsidRPr="005D5F28" w:rsidRDefault="00C37764" w:rsidP="0007352A">
            <w:pPr>
              <w:ind w:firstLine="0"/>
              <w:jc w:val="center"/>
              <w:rPr>
                <w:rFonts w:ascii="Calibri" w:hAnsi="Calibri"/>
                <w:sz w:val="20"/>
                <w:szCs w:val="20"/>
              </w:rPr>
            </w:pPr>
            <w:r w:rsidRPr="005D5F28">
              <w:rPr>
                <w:rFonts w:ascii="Calibri" w:hAnsi="Calibri"/>
                <w:sz w:val="20"/>
                <w:szCs w:val="20"/>
              </w:rPr>
              <w:t>Cllr. J.G. Thomas.</w:t>
            </w:r>
          </w:p>
          <w:p w:rsidR="00C37764" w:rsidRPr="005D5F28" w:rsidRDefault="00C37764" w:rsidP="0007352A">
            <w:pPr>
              <w:ind w:firstLine="0"/>
              <w:jc w:val="center"/>
              <w:rPr>
                <w:rFonts w:ascii="Calibri" w:hAnsi="Calibri"/>
                <w:sz w:val="20"/>
                <w:szCs w:val="20"/>
              </w:rPr>
            </w:pPr>
            <w:r w:rsidRPr="005D5F28">
              <w:rPr>
                <w:rFonts w:ascii="Calibri" w:hAnsi="Calibri"/>
                <w:sz w:val="20"/>
                <w:szCs w:val="20"/>
              </w:rPr>
              <w:t>Chairperson,</w:t>
            </w:r>
          </w:p>
          <w:p w:rsidR="00C37764" w:rsidRPr="005D5F28" w:rsidRDefault="00C37764" w:rsidP="0007352A">
            <w:pPr>
              <w:ind w:firstLine="0"/>
              <w:rPr>
                <w:rFonts w:ascii="Calibri" w:hAnsi="Calibri"/>
              </w:rPr>
            </w:pPr>
            <w:r w:rsidRPr="005D5F28">
              <w:rPr>
                <w:rFonts w:ascii="Calibri" w:hAnsi="Calibri"/>
                <w:sz w:val="20"/>
                <w:szCs w:val="20"/>
              </w:rPr>
              <w:t>Cyngor Cymuned Carno Community Council.</w:t>
            </w:r>
          </w:p>
        </w:tc>
        <w:tc>
          <w:tcPr>
            <w:tcW w:w="1134" w:type="dxa"/>
          </w:tcPr>
          <w:p w:rsidR="00C37764" w:rsidRPr="005D5F28" w:rsidRDefault="00C37764" w:rsidP="0007352A">
            <w:pPr>
              <w:tabs>
                <w:tab w:val="left" w:pos="940"/>
                <w:tab w:val="right" w:pos="1863"/>
              </w:tabs>
              <w:ind w:firstLine="0"/>
              <w:rPr>
                <w:rFonts w:ascii="Calibri" w:hAnsi="Calibri"/>
              </w:rPr>
            </w:pPr>
          </w:p>
        </w:tc>
        <w:tc>
          <w:tcPr>
            <w:tcW w:w="2387" w:type="dxa"/>
            <w:tcBorders>
              <w:top w:val="single" w:sz="4" w:space="0" w:color="auto"/>
            </w:tcBorders>
          </w:tcPr>
          <w:p w:rsidR="00C37764" w:rsidRPr="005D5F28" w:rsidRDefault="00C37764" w:rsidP="0007352A">
            <w:pPr>
              <w:ind w:firstLine="0"/>
              <w:rPr>
                <w:rFonts w:ascii="Calibri" w:hAnsi="Calibri"/>
              </w:rPr>
            </w:pPr>
          </w:p>
        </w:tc>
      </w:tr>
    </w:tbl>
    <w:p w:rsidR="00C37764" w:rsidRPr="00962FA8" w:rsidRDefault="00C37764" w:rsidP="00962FA8">
      <w:pPr>
        <w:pStyle w:val="NoSpacing"/>
        <w:numPr>
          <w:ilvl w:val="0"/>
          <w:numId w:val="0"/>
        </w:numPr>
        <w:ind w:left="567" w:hanging="567"/>
        <w:rPr>
          <w:sz w:val="20"/>
        </w:rPr>
      </w:pPr>
    </w:p>
    <w:sectPr w:rsidR="00C37764" w:rsidRPr="00962FA8" w:rsidSect="00EA674F">
      <w:footerReference w:type="default" r:id="rId11"/>
      <w:headerReference w:type="first" r:id="rId12"/>
      <w:footerReference w:type="first" r:id="rId13"/>
      <w:pgSz w:w="11907" w:h="16840" w:code="9"/>
      <w:pgMar w:top="567" w:right="567" w:bottom="567"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76DC" w:rsidRDefault="00BC76DC" w:rsidP="00BA3E51">
      <w:r>
        <w:separator/>
      </w:r>
    </w:p>
  </w:endnote>
  <w:endnote w:type="continuationSeparator" w:id="0">
    <w:p w:rsidR="00BC76DC" w:rsidRDefault="00BC76DC" w:rsidP="00BA3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2468" w:rsidRPr="0007352A" w:rsidRDefault="00EB2468" w:rsidP="0007352A">
    <w:pPr>
      <w:pStyle w:val="Footer"/>
      <w:tabs>
        <w:tab w:val="clear" w:pos="4677"/>
        <w:tab w:val="center" w:pos="4395"/>
      </w:tabs>
      <w:ind w:left="0" w:firstLine="0"/>
      <w:rPr>
        <w:sz w:val="16"/>
      </w:rPr>
    </w:pPr>
    <w:r>
      <w:rPr>
        <w:sz w:val="16"/>
      </w:rPr>
      <w:fldChar w:fldCharType="begin"/>
    </w:r>
    <w:r>
      <w:rPr>
        <w:sz w:val="16"/>
      </w:rPr>
      <w:instrText xml:space="preserve"> FILENAME  \* Caps  \* MERGEFORMAT </w:instrText>
    </w:r>
    <w:r>
      <w:rPr>
        <w:sz w:val="16"/>
      </w:rPr>
      <w:fldChar w:fldCharType="separate"/>
    </w:r>
    <w:r>
      <w:rPr>
        <w:noProof/>
        <w:sz w:val="16"/>
      </w:rPr>
      <w:t>6 Minutes September 2021.Docx</w:t>
    </w:r>
    <w:r>
      <w:rPr>
        <w:sz w:val="16"/>
      </w:rPr>
      <w:fldChar w:fldCharType="end"/>
    </w:r>
    <w:r w:rsidRPr="0007352A">
      <w:rPr>
        <w:sz w:val="16"/>
      </w:rPr>
      <w:ptab w:relativeTo="margin" w:alignment="center" w:leader="none"/>
    </w:r>
    <w:r>
      <w:rPr>
        <w:sz w:val="16"/>
        <w:lang w:val="en-GB"/>
      </w:rPr>
      <w:t>Chairperson’s Initial</w:t>
    </w:r>
    <w:r w:rsidRPr="0007352A">
      <w:rPr>
        <w:sz w:val="16"/>
      </w:rPr>
      <w:ptab w:relativeTo="margin" w:alignment="right" w:leader="none"/>
    </w:r>
    <w:r>
      <w:rPr>
        <w:sz w:val="16"/>
        <w:lang w:val="en-GB"/>
      </w:rPr>
      <w:t xml:space="preserve">Page: </w:t>
    </w:r>
    <w:r>
      <w:rPr>
        <w:sz w:val="16"/>
        <w:lang w:val="en-GB"/>
      </w:rPr>
      <w:fldChar w:fldCharType="begin"/>
    </w:r>
    <w:r>
      <w:rPr>
        <w:sz w:val="16"/>
        <w:lang w:val="en-GB"/>
      </w:rPr>
      <w:instrText xml:space="preserve"> PAGE  \* Arabic  \* MERGEFORMAT </w:instrText>
    </w:r>
    <w:r>
      <w:rPr>
        <w:sz w:val="16"/>
        <w:lang w:val="en-GB"/>
      </w:rPr>
      <w:fldChar w:fldCharType="separate"/>
    </w:r>
    <w:r>
      <w:rPr>
        <w:noProof/>
        <w:sz w:val="16"/>
        <w:lang w:val="en-GB"/>
      </w:rPr>
      <w:t>4</w:t>
    </w:r>
    <w:r>
      <w:rPr>
        <w:sz w:val="16"/>
        <w:lang w:val="en-G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2468" w:rsidRPr="004150C8" w:rsidRDefault="00EB2468" w:rsidP="00D6464A">
    <w:pPr>
      <w:pStyle w:val="Footer"/>
      <w:ind w:left="0" w:firstLine="0"/>
      <w:rPr>
        <w:sz w:val="16"/>
      </w:rPr>
    </w:pPr>
    <w:r>
      <w:rPr>
        <w:sz w:val="16"/>
      </w:rPr>
      <w:fldChar w:fldCharType="begin"/>
    </w:r>
    <w:r>
      <w:rPr>
        <w:sz w:val="16"/>
      </w:rPr>
      <w:instrText xml:space="preserve"> FILENAME  \* Caps  \* MERGEFORMAT </w:instrText>
    </w:r>
    <w:r>
      <w:rPr>
        <w:sz w:val="16"/>
      </w:rPr>
      <w:fldChar w:fldCharType="separate"/>
    </w:r>
    <w:r>
      <w:rPr>
        <w:noProof/>
        <w:sz w:val="16"/>
      </w:rPr>
      <w:t>6 Minutes September 2021.Docx</w:t>
    </w:r>
    <w:r>
      <w:rPr>
        <w:sz w:val="16"/>
      </w:rPr>
      <w:fldChar w:fldCharType="end"/>
    </w:r>
    <w:r w:rsidRPr="004150C8">
      <w:rPr>
        <w:sz w:val="16"/>
      </w:rPr>
      <w:ptab w:relativeTo="margin" w:alignment="center" w:leader="none"/>
    </w:r>
    <w:r w:rsidRPr="004150C8">
      <w:rPr>
        <w:sz w:val="16"/>
        <w:lang w:val="en-GB"/>
      </w:rPr>
      <w:t>Chairperson’s Initial</w:t>
    </w:r>
    <w:r w:rsidRPr="004150C8">
      <w:rPr>
        <w:sz w:val="16"/>
      </w:rPr>
      <w:ptab w:relativeTo="margin" w:alignment="right" w:leader="none"/>
    </w:r>
    <w:r w:rsidRPr="004150C8">
      <w:rPr>
        <w:sz w:val="16"/>
        <w:lang w:val="en-GB"/>
      </w:rPr>
      <w:t xml:space="preserve">Page: </w:t>
    </w:r>
    <w:r w:rsidRPr="004150C8">
      <w:rPr>
        <w:sz w:val="16"/>
        <w:lang w:val="en-GB"/>
      </w:rPr>
      <w:fldChar w:fldCharType="begin"/>
    </w:r>
    <w:r w:rsidRPr="004150C8">
      <w:rPr>
        <w:sz w:val="16"/>
        <w:lang w:val="en-GB"/>
      </w:rPr>
      <w:instrText xml:space="preserve"> PAGE  \* Arabic  \* MERGEFORMAT </w:instrText>
    </w:r>
    <w:r w:rsidRPr="004150C8">
      <w:rPr>
        <w:sz w:val="16"/>
        <w:lang w:val="en-GB"/>
      </w:rPr>
      <w:fldChar w:fldCharType="separate"/>
    </w:r>
    <w:r w:rsidRPr="004150C8">
      <w:rPr>
        <w:noProof/>
        <w:sz w:val="16"/>
        <w:lang w:val="en-GB"/>
      </w:rPr>
      <w:t>1</w:t>
    </w:r>
    <w:r w:rsidRPr="004150C8">
      <w:rPr>
        <w:sz w:val="16"/>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76DC" w:rsidRDefault="00BC76DC" w:rsidP="00BA3E51">
      <w:r>
        <w:separator/>
      </w:r>
    </w:p>
  </w:footnote>
  <w:footnote w:type="continuationSeparator" w:id="0">
    <w:p w:rsidR="00BC76DC" w:rsidRDefault="00BC76DC" w:rsidP="00BA3E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91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
      <w:gridCol w:w="9370"/>
      <w:gridCol w:w="271"/>
    </w:tblGrid>
    <w:tr w:rsidR="00EB2468" w:rsidRPr="00E61539" w:rsidTr="00ED335B">
      <w:trPr>
        <w:trHeight w:val="113"/>
        <w:jc w:val="center"/>
      </w:trPr>
      <w:tc>
        <w:tcPr>
          <w:tcW w:w="269" w:type="dxa"/>
          <w:tcBorders>
            <w:right w:val="single" w:sz="4" w:space="0" w:color="auto"/>
          </w:tcBorders>
        </w:tcPr>
        <w:p w:rsidR="00EB2468" w:rsidRPr="00620142" w:rsidRDefault="00EB2468" w:rsidP="0007352A">
          <w:pPr>
            <w:pStyle w:val="Header"/>
            <w:rPr>
              <w:sz w:val="16"/>
            </w:rPr>
          </w:pPr>
        </w:p>
      </w:tc>
      <w:tc>
        <w:tcPr>
          <w:tcW w:w="9370" w:type="dxa"/>
          <w:tcBorders>
            <w:top w:val="single" w:sz="4" w:space="0" w:color="auto"/>
            <w:left w:val="single" w:sz="4" w:space="0" w:color="auto"/>
            <w:right w:val="single" w:sz="4" w:space="0" w:color="auto"/>
          </w:tcBorders>
          <w:vAlign w:val="center"/>
        </w:tcPr>
        <w:p w:rsidR="00EB2468" w:rsidRPr="00620142" w:rsidRDefault="00EB2468" w:rsidP="008C6233">
          <w:pPr>
            <w:pStyle w:val="NoSpacing"/>
            <w:numPr>
              <w:ilvl w:val="0"/>
              <w:numId w:val="0"/>
            </w:numPr>
          </w:pPr>
        </w:p>
      </w:tc>
      <w:tc>
        <w:tcPr>
          <w:tcW w:w="271" w:type="dxa"/>
          <w:tcBorders>
            <w:left w:val="single" w:sz="4" w:space="0" w:color="auto"/>
          </w:tcBorders>
        </w:tcPr>
        <w:p w:rsidR="00EB2468" w:rsidRPr="00620142" w:rsidRDefault="00EB2468" w:rsidP="0007352A">
          <w:pPr>
            <w:pStyle w:val="Header"/>
            <w:rPr>
              <w:sz w:val="16"/>
            </w:rPr>
          </w:pPr>
        </w:p>
      </w:tc>
    </w:tr>
    <w:tr w:rsidR="00EB2468" w:rsidRPr="00E61539" w:rsidTr="00ED335B">
      <w:trPr>
        <w:trHeight w:val="794"/>
        <w:jc w:val="center"/>
      </w:trPr>
      <w:tc>
        <w:tcPr>
          <w:tcW w:w="269" w:type="dxa"/>
          <w:tcBorders>
            <w:right w:val="single" w:sz="4" w:space="0" w:color="auto"/>
          </w:tcBorders>
        </w:tcPr>
        <w:p w:rsidR="00EB2468" w:rsidRPr="00E61539" w:rsidRDefault="00EB2468" w:rsidP="0007352A">
          <w:pPr>
            <w:pStyle w:val="Header"/>
          </w:pPr>
        </w:p>
      </w:tc>
      <w:tc>
        <w:tcPr>
          <w:tcW w:w="9370" w:type="dxa"/>
          <w:tcBorders>
            <w:left w:val="single" w:sz="4" w:space="0" w:color="auto"/>
            <w:right w:val="single" w:sz="4" w:space="0" w:color="auto"/>
          </w:tcBorders>
          <w:vAlign w:val="center"/>
        </w:tcPr>
        <w:p w:rsidR="00EB2468" w:rsidRPr="00906B6B" w:rsidRDefault="00EB2468" w:rsidP="008C6233">
          <w:pPr>
            <w:pStyle w:val="NoSpacing"/>
            <w:numPr>
              <w:ilvl w:val="0"/>
              <w:numId w:val="0"/>
            </w:numPr>
            <w:ind w:right="27"/>
            <w:jc w:val="center"/>
            <w:rPr>
              <w:b/>
              <w:bCs/>
              <w:color w:val="800000"/>
              <w:sz w:val="40"/>
              <w:szCs w:val="40"/>
              <w:u w:val="single"/>
            </w:rPr>
          </w:pPr>
          <w:r w:rsidRPr="00906B6B">
            <w:rPr>
              <w:b/>
              <w:bCs/>
              <w:color w:val="800000"/>
              <w:sz w:val="32"/>
              <w:szCs w:val="32"/>
              <w:u w:val="single"/>
            </w:rPr>
            <w:t xml:space="preserve">Cyngor Cymuned </w:t>
          </w:r>
          <w:r w:rsidRPr="00906B6B">
            <w:rPr>
              <w:b/>
              <w:bCs/>
              <w:color w:val="800000"/>
              <w:sz w:val="40"/>
              <w:szCs w:val="40"/>
              <w:u w:val="single"/>
            </w:rPr>
            <w:t xml:space="preserve">CARNO </w:t>
          </w:r>
          <w:r w:rsidRPr="00906B6B">
            <w:rPr>
              <w:b/>
              <w:bCs/>
              <w:color w:val="800000"/>
              <w:sz w:val="32"/>
              <w:szCs w:val="32"/>
              <w:u w:val="single"/>
            </w:rPr>
            <w:t>Community Council</w:t>
          </w:r>
        </w:p>
        <w:p w:rsidR="00EB2468" w:rsidRPr="00E61539" w:rsidRDefault="00EB2468" w:rsidP="00D34131">
          <w:pPr>
            <w:pStyle w:val="NoSpacing"/>
            <w:numPr>
              <w:ilvl w:val="0"/>
              <w:numId w:val="0"/>
            </w:numPr>
          </w:pPr>
        </w:p>
      </w:tc>
      <w:tc>
        <w:tcPr>
          <w:tcW w:w="271" w:type="dxa"/>
          <w:tcBorders>
            <w:left w:val="single" w:sz="4" w:space="0" w:color="auto"/>
          </w:tcBorders>
        </w:tcPr>
        <w:p w:rsidR="00EB2468" w:rsidRPr="00E61539" w:rsidRDefault="00EB2468" w:rsidP="0007352A">
          <w:pPr>
            <w:pStyle w:val="Header"/>
          </w:pPr>
        </w:p>
      </w:tc>
    </w:tr>
    <w:tr w:rsidR="00EB2468" w:rsidRPr="00E61539" w:rsidTr="00ED335B">
      <w:trPr>
        <w:trHeight w:val="170"/>
        <w:jc w:val="center"/>
      </w:trPr>
      <w:tc>
        <w:tcPr>
          <w:tcW w:w="269" w:type="dxa"/>
          <w:tcBorders>
            <w:right w:val="single" w:sz="4" w:space="0" w:color="auto"/>
          </w:tcBorders>
          <w:vAlign w:val="center"/>
        </w:tcPr>
        <w:p w:rsidR="00EB2468" w:rsidRPr="00E61539" w:rsidRDefault="00EB2468" w:rsidP="00E61539">
          <w:pPr>
            <w:pStyle w:val="Header"/>
            <w:jc w:val="center"/>
            <w:rPr>
              <w:sz w:val="8"/>
              <w:szCs w:val="8"/>
            </w:rPr>
          </w:pPr>
        </w:p>
      </w:tc>
      <w:tc>
        <w:tcPr>
          <w:tcW w:w="9370" w:type="dxa"/>
          <w:tcBorders>
            <w:left w:val="single" w:sz="4" w:space="0" w:color="auto"/>
            <w:right w:val="single" w:sz="4" w:space="0" w:color="auto"/>
          </w:tcBorders>
          <w:vAlign w:val="center"/>
        </w:tcPr>
        <w:p w:rsidR="00EB2468" w:rsidRPr="00E61539" w:rsidRDefault="00EB2468" w:rsidP="008C6233">
          <w:pPr>
            <w:pStyle w:val="NoSpacing"/>
            <w:numPr>
              <w:ilvl w:val="0"/>
              <w:numId w:val="0"/>
            </w:numPr>
            <w:jc w:val="center"/>
            <w:rPr>
              <w:sz w:val="8"/>
              <w:szCs w:val="8"/>
            </w:rPr>
          </w:pPr>
        </w:p>
      </w:tc>
      <w:tc>
        <w:tcPr>
          <w:tcW w:w="271" w:type="dxa"/>
          <w:tcBorders>
            <w:left w:val="single" w:sz="4" w:space="0" w:color="auto"/>
          </w:tcBorders>
          <w:vAlign w:val="center"/>
        </w:tcPr>
        <w:p w:rsidR="00EB2468" w:rsidRPr="00E61539" w:rsidRDefault="00EB2468" w:rsidP="00E61539">
          <w:pPr>
            <w:pStyle w:val="Header"/>
            <w:jc w:val="center"/>
            <w:rPr>
              <w:sz w:val="8"/>
              <w:szCs w:val="8"/>
            </w:rPr>
          </w:pPr>
        </w:p>
      </w:tc>
    </w:tr>
    <w:tr w:rsidR="00EB2468" w:rsidRPr="00620142" w:rsidTr="00ED335B">
      <w:trPr>
        <w:trHeight w:val="113"/>
        <w:jc w:val="center"/>
      </w:trPr>
      <w:tc>
        <w:tcPr>
          <w:tcW w:w="269" w:type="dxa"/>
          <w:tcBorders>
            <w:right w:val="single" w:sz="4" w:space="0" w:color="auto"/>
          </w:tcBorders>
        </w:tcPr>
        <w:p w:rsidR="00EB2468" w:rsidRPr="00620142" w:rsidRDefault="00EB2468" w:rsidP="0007352A">
          <w:pPr>
            <w:pStyle w:val="Header"/>
            <w:rPr>
              <w:sz w:val="16"/>
            </w:rPr>
          </w:pPr>
        </w:p>
      </w:tc>
      <w:tc>
        <w:tcPr>
          <w:tcW w:w="9370" w:type="dxa"/>
          <w:tcBorders>
            <w:left w:val="single" w:sz="4" w:space="0" w:color="auto"/>
            <w:bottom w:val="single" w:sz="4" w:space="0" w:color="auto"/>
            <w:right w:val="single" w:sz="4" w:space="0" w:color="auto"/>
          </w:tcBorders>
          <w:vAlign w:val="center"/>
        </w:tcPr>
        <w:p w:rsidR="00EB2468" w:rsidRPr="00620142" w:rsidRDefault="00EB2468" w:rsidP="008C6233">
          <w:pPr>
            <w:pStyle w:val="NoSpacing"/>
            <w:numPr>
              <w:ilvl w:val="0"/>
              <w:numId w:val="0"/>
            </w:numPr>
            <w:rPr>
              <w:color w:val="800000"/>
              <w:sz w:val="16"/>
            </w:rPr>
          </w:pPr>
        </w:p>
      </w:tc>
      <w:tc>
        <w:tcPr>
          <w:tcW w:w="271" w:type="dxa"/>
          <w:tcBorders>
            <w:left w:val="single" w:sz="4" w:space="0" w:color="auto"/>
          </w:tcBorders>
        </w:tcPr>
        <w:p w:rsidR="00EB2468" w:rsidRPr="00620142" w:rsidRDefault="00EB2468" w:rsidP="0007352A">
          <w:pPr>
            <w:pStyle w:val="Header"/>
            <w:rPr>
              <w:sz w:val="16"/>
            </w:rPr>
          </w:pPr>
        </w:p>
      </w:tc>
    </w:tr>
  </w:tbl>
  <w:p w:rsidR="00EB2468" w:rsidRPr="00F31135" w:rsidRDefault="00EB2468" w:rsidP="00F31135">
    <w:pPr>
      <w:pStyle w:val="Header"/>
      <w:rPr>
        <w:sz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alt="Phone icon" style="width:13.45pt;height:13.9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" o:bullet="t">
        <v:imagedata r:id="rId1" o:title="" croptop="-2357f" cropbottom="-1414f" cropleft="-4629f" cropright="-5603f"/>
      </v:shape>
    </w:pict>
  </w:numPicBullet>
  <w:abstractNum w:abstractNumId="0" w15:restartNumberingAfterBreak="0">
    <w:nsid w:val="01EE4281"/>
    <w:multiLevelType w:val="hybridMultilevel"/>
    <w:tmpl w:val="CE3C81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7B6184"/>
    <w:multiLevelType w:val="multilevel"/>
    <w:tmpl w:val="6A662D36"/>
    <w:numStyleLink w:val="Style1"/>
  </w:abstractNum>
  <w:abstractNum w:abstractNumId="2" w15:restartNumberingAfterBreak="0">
    <w:nsid w:val="12700145"/>
    <w:multiLevelType w:val="multilevel"/>
    <w:tmpl w:val="0809001D"/>
    <w:lvl w:ilvl="0">
      <w:start w:val="1"/>
      <w:numFmt w:val="decimal"/>
      <w:lvlText w:val="%1)"/>
      <w:lvlJc w:val="left"/>
      <w:pPr>
        <w:ind w:left="360" w:hanging="360"/>
      </w:pPr>
      <w:rPr>
        <w:rFonts w:ascii="Calibri" w:hAnsi="Calibri"/>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4EA7F29"/>
    <w:multiLevelType w:val="multilevel"/>
    <w:tmpl w:val="2CBA5B82"/>
    <w:styleLink w:val="Style3"/>
    <w:lvl w:ilvl="0">
      <w:start w:val="1"/>
      <w:numFmt w:val="decimal"/>
      <w:lvlText w:val="%1."/>
      <w:lvlJc w:val="left"/>
      <w:pPr>
        <w:ind w:left="1134" w:hanging="567"/>
      </w:pPr>
      <w:rPr>
        <w:rFonts w:hint="default"/>
      </w:rPr>
    </w:lvl>
    <w:lvl w:ilvl="1">
      <w:start w:val="1"/>
      <w:numFmt w:val="decimal"/>
      <w:lvlText w:val="%1.%2."/>
      <w:lvlJc w:val="left"/>
      <w:pPr>
        <w:ind w:left="1701" w:hanging="567"/>
      </w:pPr>
      <w:rPr>
        <w:rFonts w:hint="default"/>
      </w:rPr>
    </w:lvl>
    <w:lvl w:ilvl="2">
      <w:start w:val="1"/>
      <w:numFmt w:val="decimal"/>
      <w:lvlText w:val="%1.%2.%3."/>
      <w:lvlJc w:val="left"/>
      <w:pPr>
        <w:ind w:left="2268" w:hanging="567"/>
      </w:pPr>
      <w:rPr>
        <w:rFonts w:hint="default"/>
      </w:rPr>
    </w:lvl>
    <w:lvl w:ilvl="3">
      <w:start w:val="1"/>
      <w:numFmt w:val="decimal"/>
      <w:lvlText w:val="%1.%2.%3.%4."/>
      <w:lvlJc w:val="left"/>
      <w:pPr>
        <w:ind w:left="2835" w:hanging="567"/>
      </w:pPr>
      <w:rPr>
        <w:rFonts w:hint="default"/>
      </w:rPr>
    </w:lvl>
    <w:lvl w:ilvl="4">
      <w:start w:val="1"/>
      <w:numFmt w:val="decimal"/>
      <w:lvlText w:val="%1.%2.%3.%4.%5."/>
      <w:lvlJc w:val="left"/>
      <w:pPr>
        <w:ind w:left="3402" w:hanging="567"/>
      </w:pPr>
      <w:rPr>
        <w:rFonts w:hint="default"/>
      </w:rPr>
    </w:lvl>
    <w:lvl w:ilvl="5">
      <w:start w:val="1"/>
      <w:numFmt w:val="decimal"/>
      <w:lvlText w:val="%1.%2.%3.%4.%5.%6."/>
      <w:lvlJc w:val="left"/>
      <w:pPr>
        <w:ind w:left="3969" w:hanging="567"/>
      </w:pPr>
      <w:rPr>
        <w:rFonts w:hint="default"/>
      </w:rPr>
    </w:lvl>
    <w:lvl w:ilvl="6">
      <w:start w:val="1"/>
      <w:numFmt w:val="decimal"/>
      <w:lvlText w:val="%1.%2.%3.%4.%5.%6.%7."/>
      <w:lvlJc w:val="left"/>
      <w:pPr>
        <w:ind w:left="4536" w:hanging="567"/>
      </w:pPr>
      <w:rPr>
        <w:rFonts w:hint="default"/>
      </w:rPr>
    </w:lvl>
    <w:lvl w:ilvl="7">
      <w:start w:val="1"/>
      <w:numFmt w:val="decimal"/>
      <w:lvlText w:val="%1.%2.%3.%4.%5.%6.%7.%8."/>
      <w:lvlJc w:val="left"/>
      <w:pPr>
        <w:ind w:left="5103" w:hanging="567"/>
      </w:pPr>
      <w:rPr>
        <w:rFonts w:hint="default"/>
      </w:rPr>
    </w:lvl>
    <w:lvl w:ilvl="8">
      <w:start w:val="1"/>
      <w:numFmt w:val="decimal"/>
      <w:lvlText w:val="%1.%2.%3.%4.%5.%6.%7.%8.%9."/>
      <w:lvlJc w:val="left"/>
      <w:pPr>
        <w:ind w:left="5670" w:hanging="567"/>
      </w:pPr>
      <w:rPr>
        <w:rFonts w:hint="default"/>
      </w:rPr>
    </w:lvl>
  </w:abstractNum>
  <w:abstractNum w:abstractNumId="4" w15:restartNumberingAfterBreak="0">
    <w:nsid w:val="18DA1B3C"/>
    <w:multiLevelType w:val="multilevel"/>
    <w:tmpl w:val="8FA2C396"/>
    <w:lvl w:ilvl="0">
      <w:start w:val="1"/>
      <w:numFmt w:val="decimal"/>
      <w:pStyle w:val="NoSpacing"/>
      <w:lvlText w:val="%1."/>
      <w:lvlJc w:val="left"/>
      <w:pPr>
        <w:tabs>
          <w:tab w:val="num" w:pos="567"/>
        </w:tabs>
        <w:ind w:left="567" w:hanging="567"/>
      </w:pPr>
      <w:rPr>
        <w:rFonts w:ascii="Calibri" w:hAnsi="Calibri" w:hint="default"/>
        <w:b w:val="0"/>
        <w:i w:val="0"/>
        <w:sz w:val="24"/>
      </w:rPr>
    </w:lvl>
    <w:lvl w:ilvl="1">
      <w:start w:val="1"/>
      <w:numFmt w:val="decimal"/>
      <w:lvlText w:val="%1.%2."/>
      <w:lvlJc w:val="left"/>
      <w:pPr>
        <w:tabs>
          <w:tab w:val="num" w:pos="1134"/>
        </w:tabs>
        <w:ind w:left="1134" w:hanging="567"/>
      </w:pPr>
      <w:rPr>
        <w:rFonts w:asciiTheme="minorHAnsi" w:hAnsiTheme="minorHAnsi" w:hint="default"/>
        <w:i w:val="0"/>
        <w:sz w:val="20"/>
      </w:rPr>
    </w:lvl>
    <w:lvl w:ilvl="2">
      <w:start w:val="1"/>
      <w:numFmt w:val="decimal"/>
      <w:lvlText w:val="%1.%2.%3."/>
      <w:lvlJc w:val="left"/>
      <w:pPr>
        <w:tabs>
          <w:tab w:val="num" w:pos="2268"/>
        </w:tabs>
        <w:ind w:left="1701" w:hanging="567"/>
      </w:pPr>
      <w:rPr>
        <w:rFonts w:ascii="Calibri" w:hAnsi="Calibri" w:hint="default"/>
        <w:sz w:val="16"/>
      </w:rPr>
    </w:lvl>
    <w:lvl w:ilvl="3">
      <w:start w:val="1"/>
      <w:numFmt w:val="decimal"/>
      <w:lvlText w:val="%1.%2.%3.%4."/>
      <w:lvlJc w:val="left"/>
      <w:pPr>
        <w:ind w:left="2835" w:hanging="567"/>
      </w:pPr>
      <w:rPr>
        <w:rFonts w:hint="default"/>
        <w:sz w:val="16"/>
        <w:szCs w:val="16"/>
      </w:rPr>
    </w:lvl>
    <w:lvl w:ilvl="4">
      <w:start w:val="1"/>
      <w:numFmt w:val="decimal"/>
      <w:lvlText w:val="%1.%2.%3.%4.%5."/>
      <w:lvlJc w:val="left"/>
      <w:pPr>
        <w:tabs>
          <w:tab w:val="num" w:pos="3402"/>
        </w:tabs>
        <w:ind w:left="3402" w:firstLine="0"/>
      </w:pPr>
      <w:rPr>
        <w:rFonts w:hint="default"/>
      </w:rPr>
    </w:lvl>
    <w:lvl w:ilvl="5">
      <w:start w:val="1"/>
      <w:numFmt w:val="decimal"/>
      <w:lvlText w:val="%1.%2.%3.%4.%5.%6."/>
      <w:lvlJc w:val="left"/>
      <w:pPr>
        <w:tabs>
          <w:tab w:val="num" w:pos="3969"/>
        </w:tabs>
        <w:ind w:left="3969" w:firstLine="0"/>
      </w:pPr>
      <w:rPr>
        <w:rFonts w:hint="default"/>
      </w:rPr>
    </w:lvl>
    <w:lvl w:ilvl="6">
      <w:start w:val="1"/>
      <w:numFmt w:val="decimal"/>
      <w:lvlText w:val="%1.%2.%3.%4.%5.%6.%7."/>
      <w:lvlJc w:val="left"/>
      <w:pPr>
        <w:tabs>
          <w:tab w:val="num" w:pos="4536"/>
        </w:tabs>
        <w:ind w:left="4536" w:firstLine="0"/>
      </w:pPr>
      <w:rPr>
        <w:rFonts w:hint="default"/>
      </w:rPr>
    </w:lvl>
    <w:lvl w:ilvl="7">
      <w:start w:val="1"/>
      <w:numFmt w:val="decimal"/>
      <w:lvlText w:val="%1.%2.%3.%4.%5.%6.%7.%8."/>
      <w:lvlJc w:val="left"/>
      <w:pPr>
        <w:tabs>
          <w:tab w:val="num" w:pos="5103"/>
        </w:tabs>
        <w:ind w:left="5103" w:firstLine="0"/>
      </w:pPr>
      <w:rPr>
        <w:rFonts w:hint="default"/>
      </w:rPr>
    </w:lvl>
    <w:lvl w:ilvl="8">
      <w:start w:val="1"/>
      <w:numFmt w:val="decimal"/>
      <w:lvlText w:val="%1.%2.%3.%4.%5.%6.%7.%8.%9."/>
      <w:lvlJc w:val="left"/>
      <w:pPr>
        <w:tabs>
          <w:tab w:val="num" w:pos="5670"/>
        </w:tabs>
        <w:ind w:left="5670" w:firstLine="0"/>
      </w:pPr>
      <w:rPr>
        <w:rFonts w:hint="default"/>
      </w:rPr>
    </w:lvl>
  </w:abstractNum>
  <w:abstractNum w:abstractNumId="5" w15:restartNumberingAfterBreak="0">
    <w:nsid w:val="23761F21"/>
    <w:multiLevelType w:val="hybridMultilevel"/>
    <w:tmpl w:val="D6005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B01308"/>
    <w:multiLevelType w:val="hybridMultilevel"/>
    <w:tmpl w:val="FDAA04AE"/>
    <w:lvl w:ilvl="0" w:tplc="672CA484">
      <w:start w:val="1"/>
      <w:numFmt w:val="bullet"/>
      <w:lvlText w:val=""/>
      <w:lvlJc w:val="left"/>
      <w:pPr>
        <w:ind w:left="720" w:hanging="360"/>
      </w:pPr>
      <w:rPr>
        <w:rFonts w:ascii="Symbol" w:hAnsi="Symbol" w:hint="default"/>
        <w:color w:val="5E7697" w:themeColor="accent1"/>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7255E66"/>
    <w:multiLevelType w:val="multilevel"/>
    <w:tmpl w:val="F9829ABE"/>
    <w:lvl w:ilvl="0">
      <w:start w:val="1"/>
      <w:numFmt w:val="decimal"/>
      <w:lvlText w:val="%1."/>
      <w:lvlJc w:val="left"/>
      <w:pPr>
        <w:ind w:left="360" w:hanging="360"/>
      </w:pPr>
      <w:rPr>
        <w:rFonts w:hint="default"/>
        <w:b w:val="0"/>
        <w:i w:val="0"/>
        <w:sz w:val="24"/>
      </w:rPr>
    </w:lvl>
    <w:lvl w:ilvl="1">
      <w:start w:val="1"/>
      <w:numFmt w:val="decimal"/>
      <w:lvlText w:val="%1.%2."/>
      <w:lvlJc w:val="left"/>
      <w:pPr>
        <w:ind w:left="792" w:hanging="432"/>
      </w:pPr>
      <w:rPr>
        <w:rFonts w:hint="default"/>
        <w:b w:val="0"/>
        <w:i w:val="0"/>
        <w:sz w:val="20"/>
      </w:rPr>
    </w:lvl>
    <w:lvl w:ilvl="2">
      <w:start w:val="1"/>
      <w:numFmt w:val="decimal"/>
      <w:lvlText w:val="%1.%2.%3."/>
      <w:lvlJc w:val="left"/>
      <w:pPr>
        <w:ind w:left="1781" w:hanging="504"/>
      </w:pPr>
      <w:rPr>
        <w:rFonts w:asciiTheme="minorHAnsi" w:hAnsiTheme="minorHAnsi" w:cstheme="minorHAnsi" w:hint="default"/>
        <w:b w:val="0"/>
        <w:i w:val="0"/>
        <w:color w:val="000000"/>
        <w:sz w:val="20"/>
        <w:szCs w:val="20"/>
      </w:rPr>
    </w:lvl>
    <w:lvl w:ilvl="3">
      <w:start w:val="1"/>
      <w:numFmt w:val="decimal"/>
      <w:lvlText w:val="%1.%2.%3.%4."/>
      <w:lvlJc w:val="left"/>
      <w:pPr>
        <w:ind w:left="2917" w:hanging="648"/>
      </w:pPr>
      <w:rPr>
        <w:rFonts w:hint="default"/>
        <w:i w:val="0"/>
      </w:rPr>
    </w:lvl>
    <w:lvl w:ilvl="4">
      <w:start w:val="1"/>
      <w:numFmt w:val="decimal"/>
      <w:lvlText w:val="%1.%2.%3.%4.%5."/>
      <w:lvlJc w:val="left"/>
      <w:pPr>
        <w:ind w:left="2232" w:hanging="792"/>
      </w:pPr>
      <w:rPr>
        <w:rFonts w:hint="default"/>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9B241E8"/>
    <w:multiLevelType w:val="multilevel"/>
    <w:tmpl w:val="2CBA5B82"/>
    <w:numStyleLink w:val="Style3"/>
  </w:abstractNum>
  <w:abstractNum w:abstractNumId="9" w15:restartNumberingAfterBreak="0">
    <w:nsid w:val="384E40DB"/>
    <w:multiLevelType w:val="hybridMultilevel"/>
    <w:tmpl w:val="AD82C8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6F0347"/>
    <w:multiLevelType w:val="multilevel"/>
    <w:tmpl w:val="33F0041C"/>
    <w:lvl w:ilvl="0">
      <w:start w:val="1"/>
      <w:numFmt w:val="decimal"/>
      <w:lvlText w:val="%1."/>
      <w:lvlJc w:val="left"/>
      <w:pPr>
        <w:ind w:left="360" w:hanging="360"/>
      </w:pPr>
      <w:rPr>
        <w:rFonts w:ascii="Calibri" w:hAnsi="Calibri" w:hint="default"/>
        <w:b w:val="0"/>
        <w:i w:val="0"/>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1326674"/>
    <w:multiLevelType w:val="multilevel"/>
    <w:tmpl w:val="51F0CA48"/>
    <w:lvl w:ilvl="0">
      <w:start w:val="1"/>
      <w:numFmt w:val="decimal"/>
      <w:lvlText w:val="%1."/>
      <w:lvlJc w:val="left"/>
      <w:pPr>
        <w:ind w:left="567" w:hanging="567"/>
      </w:pPr>
      <w:rPr>
        <w:rFonts w:hint="default"/>
        <w:sz w:val="20"/>
      </w:rPr>
    </w:lvl>
    <w:lvl w:ilvl="1">
      <w:start w:val="1"/>
      <w:numFmt w:val="lowerLetter"/>
      <w:lvlText w:val="%2."/>
      <w:lvlJc w:val="left"/>
      <w:pPr>
        <w:ind w:left="1701" w:hanging="567"/>
      </w:pPr>
      <w:rPr>
        <w:rFonts w:hint="default"/>
      </w:rPr>
    </w:lvl>
    <w:lvl w:ilvl="2">
      <w:start w:val="1"/>
      <w:numFmt w:val="lowerRoman"/>
      <w:lvlText w:val="%3."/>
      <w:lvlJc w:val="right"/>
      <w:pPr>
        <w:ind w:left="2835" w:hanging="567"/>
      </w:pPr>
      <w:rPr>
        <w:rFonts w:hint="default"/>
      </w:rPr>
    </w:lvl>
    <w:lvl w:ilvl="3">
      <w:start w:val="1"/>
      <w:numFmt w:val="decimal"/>
      <w:lvlText w:val="%4."/>
      <w:lvlJc w:val="left"/>
      <w:pPr>
        <w:ind w:left="3969" w:hanging="567"/>
      </w:pPr>
      <w:rPr>
        <w:rFonts w:hint="default"/>
      </w:rPr>
    </w:lvl>
    <w:lvl w:ilvl="4">
      <w:start w:val="1"/>
      <w:numFmt w:val="lowerLetter"/>
      <w:lvlText w:val="%5."/>
      <w:lvlJc w:val="left"/>
      <w:pPr>
        <w:ind w:left="5103" w:hanging="567"/>
      </w:pPr>
      <w:rPr>
        <w:rFonts w:hint="default"/>
      </w:rPr>
    </w:lvl>
    <w:lvl w:ilvl="5">
      <w:start w:val="1"/>
      <w:numFmt w:val="lowerRoman"/>
      <w:lvlText w:val="%6."/>
      <w:lvlJc w:val="right"/>
      <w:pPr>
        <w:ind w:left="6237" w:hanging="567"/>
      </w:pPr>
      <w:rPr>
        <w:rFonts w:hint="default"/>
      </w:rPr>
    </w:lvl>
    <w:lvl w:ilvl="6">
      <w:start w:val="1"/>
      <w:numFmt w:val="decimal"/>
      <w:lvlText w:val="%7."/>
      <w:lvlJc w:val="left"/>
      <w:pPr>
        <w:ind w:left="7371" w:hanging="567"/>
      </w:pPr>
      <w:rPr>
        <w:rFonts w:hint="default"/>
      </w:rPr>
    </w:lvl>
    <w:lvl w:ilvl="7">
      <w:start w:val="1"/>
      <w:numFmt w:val="lowerLetter"/>
      <w:lvlText w:val="%8."/>
      <w:lvlJc w:val="left"/>
      <w:pPr>
        <w:ind w:left="8505" w:hanging="567"/>
      </w:pPr>
      <w:rPr>
        <w:rFonts w:hint="default"/>
      </w:rPr>
    </w:lvl>
    <w:lvl w:ilvl="8">
      <w:start w:val="1"/>
      <w:numFmt w:val="lowerRoman"/>
      <w:lvlText w:val="%9."/>
      <w:lvlJc w:val="right"/>
      <w:pPr>
        <w:ind w:left="9639" w:hanging="567"/>
      </w:pPr>
      <w:rPr>
        <w:rFonts w:hint="default"/>
      </w:rPr>
    </w:lvl>
  </w:abstractNum>
  <w:abstractNum w:abstractNumId="12" w15:restartNumberingAfterBreak="0">
    <w:nsid w:val="4DA86118"/>
    <w:multiLevelType w:val="multilevel"/>
    <w:tmpl w:val="6A662D36"/>
    <w:numStyleLink w:val="Style1"/>
  </w:abstractNum>
  <w:abstractNum w:abstractNumId="13" w15:restartNumberingAfterBreak="0">
    <w:nsid w:val="563B647E"/>
    <w:multiLevelType w:val="multilevel"/>
    <w:tmpl w:val="6A662D36"/>
    <w:numStyleLink w:val="Style1"/>
  </w:abstractNum>
  <w:abstractNum w:abstractNumId="14" w15:restartNumberingAfterBreak="0">
    <w:nsid w:val="581149C4"/>
    <w:multiLevelType w:val="hybridMultilevel"/>
    <w:tmpl w:val="0ADA8698"/>
    <w:lvl w:ilvl="0" w:tplc="FCDC23F6">
      <w:start w:val="1"/>
      <w:numFmt w:val="bullet"/>
      <w:pStyle w:val="ListParagraph"/>
      <w:lvlText w:val=""/>
      <w:lvlJc w:val="left"/>
      <w:pPr>
        <w:ind w:left="360" w:hanging="360"/>
      </w:pPr>
      <w:rPr>
        <w:rFonts w:ascii="Symbol" w:hAnsi="Symbol" w:hint="default"/>
        <w:color w:val="5E7697" w:themeColor="accent1"/>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58876F83"/>
    <w:multiLevelType w:val="multilevel"/>
    <w:tmpl w:val="DB10AB74"/>
    <w:lvl w:ilvl="0">
      <w:start w:val="1"/>
      <w:numFmt w:val="bullet"/>
      <w:lvlText w:val="◦"/>
      <w:lvlJc w:val="left"/>
      <w:pPr>
        <w:ind w:left="644" w:hanging="360"/>
      </w:pPr>
      <w:rPr>
        <w:rFonts w:ascii="Segoe UI" w:hAnsi="Segoe UI" w:hint="default"/>
        <w:color w:val="5E7697" w:themeColor="accent1"/>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6" w15:restartNumberingAfterBreak="0">
    <w:nsid w:val="623F67FC"/>
    <w:multiLevelType w:val="multilevel"/>
    <w:tmpl w:val="6A662D36"/>
    <w:styleLink w:val="Style1"/>
    <w:lvl w:ilvl="0">
      <w:start w:val="1"/>
      <w:numFmt w:val="decimal"/>
      <w:lvlText w:val="%1."/>
      <w:lvlJc w:val="left"/>
      <w:pPr>
        <w:ind w:left="5670" w:hanging="567"/>
      </w:pPr>
      <w:rPr>
        <w:rFonts w:ascii="Calibri" w:hAnsi="Calibri" w:hint="default"/>
        <w:b w:val="0"/>
        <w:i w:val="0"/>
        <w:sz w:val="24"/>
      </w:rPr>
    </w:lvl>
    <w:lvl w:ilvl="1">
      <w:start w:val="1"/>
      <w:numFmt w:val="decimal"/>
      <w:lvlText w:val="%1.%2."/>
      <w:lvlJc w:val="left"/>
      <w:pPr>
        <w:tabs>
          <w:tab w:val="num" w:pos="7371"/>
        </w:tabs>
        <w:ind w:left="7371" w:hanging="567"/>
      </w:pPr>
      <w:rPr>
        <w:rFonts w:asciiTheme="minorHAnsi" w:hAnsiTheme="minorHAnsi" w:hint="default"/>
        <w:sz w:val="20"/>
      </w:rPr>
    </w:lvl>
    <w:lvl w:ilvl="2">
      <w:start w:val="1"/>
      <w:numFmt w:val="decimal"/>
      <w:lvlText w:val="%1.%2.%3."/>
      <w:lvlJc w:val="left"/>
      <w:pPr>
        <w:ind w:left="7938" w:hanging="567"/>
      </w:pPr>
      <w:rPr>
        <w:rFonts w:ascii="Calibri" w:hAnsi="Calibri" w:hint="default"/>
        <w:sz w:val="16"/>
      </w:rPr>
    </w:lvl>
    <w:lvl w:ilvl="3">
      <w:start w:val="1"/>
      <w:numFmt w:val="decimal"/>
      <w:lvlText w:val="%1.%2.%3.%4."/>
      <w:lvlJc w:val="left"/>
      <w:pPr>
        <w:ind w:left="2268" w:hanging="567"/>
      </w:pPr>
      <w:rPr>
        <w:rFonts w:ascii="Calibri" w:hAnsi="Calibri" w:hint="default"/>
        <w:b w:val="0"/>
        <w:i w:val="0"/>
        <w:sz w:val="16"/>
      </w:rPr>
    </w:lvl>
    <w:lvl w:ilvl="4">
      <w:start w:val="1"/>
      <w:numFmt w:val="decimal"/>
      <w:lvlText w:val="%1.%2.%3.%4.%5."/>
      <w:lvlJc w:val="left"/>
      <w:pPr>
        <w:tabs>
          <w:tab w:val="num" w:pos="9639"/>
        </w:tabs>
        <w:ind w:left="9639" w:firstLine="0"/>
      </w:pPr>
      <w:rPr>
        <w:rFonts w:hint="default"/>
      </w:rPr>
    </w:lvl>
    <w:lvl w:ilvl="5">
      <w:start w:val="1"/>
      <w:numFmt w:val="decimal"/>
      <w:lvlText w:val="%1.%2.%3.%4.%5.%6."/>
      <w:lvlJc w:val="left"/>
      <w:pPr>
        <w:tabs>
          <w:tab w:val="num" w:pos="10206"/>
        </w:tabs>
        <w:ind w:left="10206" w:firstLine="0"/>
      </w:pPr>
      <w:rPr>
        <w:rFonts w:hint="default"/>
      </w:rPr>
    </w:lvl>
    <w:lvl w:ilvl="6">
      <w:start w:val="1"/>
      <w:numFmt w:val="decimal"/>
      <w:lvlText w:val="%1.%2.%3.%4.%5.%6.%7."/>
      <w:lvlJc w:val="left"/>
      <w:pPr>
        <w:tabs>
          <w:tab w:val="num" w:pos="10773"/>
        </w:tabs>
        <w:ind w:left="10773" w:firstLine="0"/>
      </w:pPr>
      <w:rPr>
        <w:rFonts w:hint="default"/>
      </w:rPr>
    </w:lvl>
    <w:lvl w:ilvl="7">
      <w:start w:val="1"/>
      <w:numFmt w:val="decimal"/>
      <w:lvlText w:val="%1.%2.%3.%4.%5.%6.%7.%8."/>
      <w:lvlJc w:val="left"/>
      <w:pPr>
        <w:tabs>
          <w:tab w:val="num" w:pos="11340"/>
        </w:tabs>
        <w:ind w:left="11340" w:firstLine="0"/>
      </w:pPr>
      <w:rPr>
        <w:rFonts w:hint="default"/>
      </w:rPr>
    </w:lvl>
    <w:lvl w:ilvl="8">
      <w:start w:val="1"/>
      <w:numFmt w:val="decimal"/>
      <w:lvlText w:val="%1.%2.%3.%4.%5.%6.%7.%8.%9."/>
      <w:lvlJc w:val="left"/>
      <w:pPr>
        <w:tabs>
          <w:tab w:val="num" w:pos="11907"/>
        </w:tabs>
        <w:ind w:left="11907" w:firstLine="0"/>
      </w:pPr>
      <w:rPr>
        <w:rFonts w:hint="default"/>
      </w:rPr>
    </w:lvl>
  </w:abstractNum>
  <w:abstractNum w:abstractNumId="17" w15:restartNumberingAfterBreak="0">
    <w:nsid w:val="62EE20BD"/>
    <w:multiLevelType w:val="hybridMultilevel"/>
    <w:tmpl w:val="6F22D7A4"/>
    <w:lvl w:ilvl="0" w:tplc="3BCC85CE">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4236363"/>
    <w:multiLevelType w:val="multilevel"/>
    <w:tmpl w:val="059A5596"/>
    <w:lvl w:ilvl="0">
      <w:start w:val="1"/>
      <w:numFmt w:val="decimal"/>
      <w:lvlText w:val="%1."/>
      <w:lvlJc w:val="left"/>
      <w:pPr>
        <w:tabs>
          <w:tab w:val="num" w:pos="567"/>
        </w:tabs>
        <w:ind w:left="567" w:hanging="567"/>
      </w:pPr>
      <w:rPr>
        <w:rFonts w:hint="default"/>
      </w:rPr>
    </w:lvl>
    <w:lvl w:ilvl="1">
      <w:start w:val="1"/>
      <w:numFmt w:val="decimal"/>
      <w:lvlText w:val="%1.%2."/>
      <w:lvlJc w:val="left"/>
      <w:pPr>
        <w:ind w:left="1134" w:hanging="567"/>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9" w15:restartNumberingAfterBreak="0">
    <w:nsid w:val="6DA82144"/>
    <w:multiLevelType w:val="hybridMultilevel"/>
    <w:tmpl w:val="D32E0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80682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7F66E6E"/>
    <w:multiLevelType w:val="multilevel"/>
    <w:tmpl w:val="6A662D36"/>
    <w:numStyleLink w:val="Style1"/>
  </w:abstractNum>
  <w:abstractNum w:abstractNumId="22" w15:restartNumberingAfterBreak="0">
    <w:nsid w:val="7AF024B7"/>
    <w:multiLevelType w:val="multilevel"/>
    <w:tmpl w:val="2CBA5B82"/>
    <w:numStyleLink w:val="Style3"/>
  </w:abstractNum>
  <w:abstractNum w:abstractNumId="23" w15:restartNumberingAfterBreak="0">
    <w:nsid w:val="7B29251E"/>
    <w:multiLevelType w:val="hybridMultilevel"/>
    <w:tmpl w:val="082A92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D44FCE"/>
    <w:multiLevelType w:val="multilevel"/>
    <w:tmpl w:val="6A662D36"/>
    <w:numStyleLink w:val="Style1"/>
  </w:abstractNum>
  <w:num w:numId="1">
    <w:abstractNumId w:val="14"/>
  </w:num>
  <w:num w:numId="2">
    <w:abstractNumId w:val="15"/>
  </w:num>
  <w:num w:numId="3">
    <w:abstractNumId w:val="6"/>
  </w:num>
  <w:num w:numId="4">
    <w:abstractNumId w:val="17"/>
  </w:num>
  <w:num w:numId="5">
    <w:abstractNumId w:val="23"/>
  </w:num>
  <w:num w:numId="6">
    <w:abstractNumId w:val="5"/>
  </w:num>
  <w:num w:numId="7">
    <w:abstractNumId w:val="19"/>
  </w:num>
  <w:num w:numId="8">
    <w:abstractNumId w:val="11"/>
  </w:num>
  <w:num w:numId="9">
    <w:abstractNumId w:val="10"/>
  </w:num>
  <w:num w:numId="10">
    <w:abstractNumId w:val="16"/>
  </w:num>
  <w:num w:numId="11">
    <w:abstractNumId w:val="12"/>
  </w:num>
  <w:num w:numId="12">
    <w:abstractNumId w:val="18"/>
  </w:num>
  <w:num w:numId="13">
    <w:abstractNumId w:val="0"/>
  </w:num>
  <w:num w:numId="14">
    <w:abstractNumId w:val="24"/>
  </w:num>
  <w:num w:numId="15">
    <w:abstractNumId w:val="13"/>
    <w:lvlOverride w:ilvl="0">
      <w:lvl w:ilvl="0">
        <w:start w:val="1"/>
        <w:numFmt w:val="decimal"/>
        <w:lvlText w:val="%1."/>
        <w:lvlJc w:val="left"/>
        <w:pPr>
          <w:tabs>
            <w:tab w:val="num" w:pos="1134"/>
          </w:tabs>
          <w:ind w:left="1418" w:hanging="284"/>
        </w:pPr>
        <w:rPr>
          <w:rFonts w:ascii="Calibri" w:hAnsi="Calibri" w:hint="default"/>
          <w:b w:val="0"/>
          <w:i w:val="0"/>
          <w:sz w:val="20"/>
        </w:rPr>
      </w:lvl>
    </w:lvlOverride>
    <w:lvlOverride w:ilvl="1">
      <w:lvl w:ilvl="1">
        <w:start w:val="1"/>
        <w:numFmt w:val="decimal"/>
        <w:lvlText w:val="%1.%2."/>
        <w:lvlJc w:val="left"/>
        <w:pPr>
          <w:tabs>
            <w:tab w:val="num" w:pos="1701"/>
          </w:tabs>
          <w:ind w:left="1701" w:firstLine="0"/>
        </w:pPr>
        <w:rPr>
          <w:rFonts w:hint="default"/>
        </w:rPr>
      </w:lvl>
    </w:lvlOverride>
    <w:lvlOverride w:ilvl="2">
      <w:lvl w:ilvl="2">
        <w:start w:val="1"/>
        <w:numFmt w:val="decimal"/>
        <w:lvlText w:val="%1.%2.%3."/>
        <w:lvlJc w:val="left"/>
        <w:pPr>
          <w:tabs>
            <w:tab w:val="num" w:pos="2268"/>
          </w:tabs>
          <w:ind w:left="2268" w:firstLine="0"/>
        </w:pPr>
        <w:rPr>
          <w:rFonts w:hint="default"/>
        </w:rPr>
      </w:lvl>
    </w:lvlOverride>
    <w:lvlOverride w:ilvl="3">
      <w:lvl w:ilvl="3">
        <w:start w:val="1"/>
        <w:numFmt w:val="decimal"/>
        <w:lvlText w:val="%1.%2.%3.%4."/>
        <w:lvlJc w:val="left"/>
        <w:pPr>
          <w:tabs>
            <w:tab w:val="num" w:pos="2835"/>
          </w:tabs>
          <w:ind w:left="2835" w:firstLine="0"/>
        </w:pPr>
        <w:rPr>
          <w:rFonts w:hint="default"/>
        </w:rPr>
      </w:lvl>
    </w:lvlOverride>
    <w:lvlOverride w:ilvl="4">
      <w:lvl w:ilvl="4">
        <w:start w:val="1"/>
        <w:numFmt w:val="decimal"/>
        <w:lvlText w:val="%1.%2.%3.%4.%5."/>
        <w:lvlJc w:val="left"/>
        <w:pPr>
          <w:tabs>
            <w:tab w:val="num" w:pos="3402"/>
          </w:tabs>
          <w:ind w:left="3402" w:firstLine="0"/>
        </w:pPr>
        <w:rPr>
          <w:rFonts w:hint="default"/>
        </w:rPr>
      </w:lvl>
    </w:lvlOverride>
    <w:lvlOverride w:ilvl="5">
      <w:lvl w:ilvl="5">
        <w:start w:val="1"/>
        <w:numFmt w:val="decimal"/>
        <w:lvlText w:val="%1.%2.%3.%4.%5.%6."/>
        <w:lvlJc w:val="left"/>
        <w:pPr>
          <w:tabs>
            <w:tab w:val="num" w:pos="3969"/>
          </w:tabs>
          <w:ind w:left="3969" w:firstLine="0"/>
        </w:pPr>
        <w:rPr>
          <w:rFonts w:hint="default"/>
        </w:rPr>
      </w:lvl>
    </w:lvlOverride>
    <w:lvlOverride w:ilvl="6">
      <w:lvl w:ilvl="6">
        <w:start w:val="1"/>
        <w:numFmt w:val="decimal"/>
        <w:lvlText w:val="%1.%2.%3.%4.%5.%6.%7."/>
        <w:lvlJc w:val="left"/>
        <w:pPr>
          <w:tabs>
            <w:tab w:val="num" w:pos="4536"/>
          </w:tabs>
          <w:ind w:left="4536" w:firstLine="0"/>
        </w:pPr>
        <w:rPr>
          <w:rFonts w:hint="default"/>
        </w:rPr>
      </w:lvl>
    </w:lvlOverride>
    <w:lvlOverride w:ilvl="7">
      <w:lvl w:ilvl="7">
        <w:start w:val="1"/>
        <w:numFmt w:val="decimal"/>
        <w:lvlText w:val="%1.%2.%3.%4.%5.%6.%7.%8."/>
        <w:lvlJc w:val="left"/>
        <w:pPr>
          <w:tabs>
            <w:tab w:val="num" w:pos="5103"/>
          </w:tabs>
          <w:ind w:left="5103" w:firstLine="0"/>
        </w:pPr>
        <w:rPr>
          <w:rFonts w:hint="default"/>
        </w:rPr>
      </w:lvl>
    </w:lvlOverride>
    <w:lvlOverride w:ilvl="8">
      <w:lvl w:ilvl="8">
        <w:start w:val="1"/>
        <w:numFmt w:val="decimal"/>
        <w:lvlText w:val="%1.%2.%3.%4.%5.%6.%7.%8.%9."/>
        <w:lvlJc w:val="left"/>
        <w:pPr>
          <w:tabs>
            <w:tab w:val="num" w:pos="5670"/>
          </w:tabs>
          <w:ind w:left="5670" w:firstLine="0"/>
        </w:pPr>
        <w:rPr>
          <w:rFonts w:hint="default"/>
        </w:rPr>
      </w:lvl>
    </w:lvlOverride>
  </w:num>
  <w:num w:numId="16">
    <w:abstractNumId w:val="2"/>
  </w:num>
  <w:num w:numId="17">
    <w:abstractNumId w:val="21"/>
  </w:num>
  <w:num w:numId="18">
    <w:abstractNumId w:val="3"/>
  </w:num>
  <w:num w:numId="19">
    <w:abstractNumId w:val="22"/>
  </w:num>
  <w:num w:numId="20">
    <w:abstractNumId w:val="4"/>
  </w:num>
  <w:num w:numId="21">
    <w:abstractNumId w:val="9"/>
  </w:num>
  <w:num w:numId="22">
    <w:abstractNumId w:val="1"/>
  </w:num>
  <w:num w:numId="23">
    <w:abstractNumId w:val="8"/>
  </w:num>
  <w:num w:numId="24">
    <w:abstractNumId w:val="20"/>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isplayBackgroundShape/>
  <w:proofState w:spelling="clean" w:grammar="clean"/>
  <w:attachedTemplate r:id="rId1"/>
  <w:stylePaneSortMethod w:val="0000"/>
  <w:defaultTabStop w:val="567"/>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8C9"/>
    <w:rsid w:val="00013871"/>
    <w:rsid w:val="00017C71"/>
    <w:rsid w:val="000211F9"/>
    <w:rsid w:val="000414CF"/>
    <w:rsid w:val="00041D1A"/>
    <w:rsid w:val="00041F8A"/>
    <w:rsid w:val="00043AD3"/>
    <w:rsid w:val="00045F2E"/>
    <w:rsid w:val="00046E50"/>
    <w:rsid w:val="00055BBC"/>
    <w:rsid w:val="0007352A"/>
    <w:rsid w:val="00073BF3"/>
    <w:rsid w:val="000749D0"/>
    <w:rsid w:val="00076D1C"/>
    <w:rsid w:val="00080FAE"/>
    <w:rsid w:val="00081B51"/>
    <w:rsid w:val="00087ACB"/>
    <w:rsid w:val="000931BA"/>
    <w:rsid w:val="000A68E4"/>
    <w:rsid w:val="000A6E00"/>
    <w:rsid w:val="000B48FC"/>
    <w:rsid w:val="000C2CD0"/>
    <w:rsid w:val="000C7293"/>
    <w:rsid w:val="000C7F28"/>
    <w:rsid w:val="000D3891"/>
    <w:rsid w:val="000E5A43"/>
    <w:rsid w:val="000F1548"/>
    <w:rsid w:val="000F3FE2"/>
    <w:rsid w:val="00110A0D"/>
    <w:rsid w:val="00114CA2"/>
    <w:rsid w:val="00140582"/>
    <w:rsid w:val="00144334"/>
    <w:rsid w:val="00162D8A"/>
    <w:rsid w:val="0016517A"/>
    <w:rsid w:val="00167775"/>
    <w:rsid w:val="00173B36"/>
    <w:rsid w:val="00177BCB"/>
    <w:rsid w:val="00184E39"/>
    <w:rsid w:val="0018741F"/>
    <w:rsid w:val="0019052C"/>
    <w:rsid w:val="001A3539"/>
    <w:rsid w:val="001C4ADA"/>
    <w:rsid w:val="001E5794"/>
    <w:rsid w:val="001E7275"/>
    <w:rsid w:val="001F5E95"/>
    <w:rsid w:val="001F6D5E"/>
    <w:rsid w:val="00217454"/>
    <w:rsid w:val="002251C8"/>
    <w:rsid w:val="0022608E"/>
    <w:rsid w:val="00233CCB"/>
    <w:rsid w:val="00234439"/>
    <w:rsid w:val="0023600D"/>
    <w:rsid w:val="00241482"/>
    <w:rsid w:val="002415DA"/>
    <w:rsid w:val="002557FD"/>
    <w:rsid w:val="00261E7B"/>
    <w:rsid w:val="00293BB8"/>
    <w:rsid w:val="002954B8"/>
    <w:rsid w:val="002A4A92"/>
    <w:rsid w:val="002B0852"/>
    <w:rsid w:val="002C0662"/>
    <w:rsid w:val="002C5F8F"/>
    <w:rsid w:val="002D5478"/>
    <w:rsid w:val="002F7A6C"/>
    <w:rsid w:val="0030282B"/>
    <w:rsid w:val="00311EE7"/>
    <w:rsid w:val="00320ECB"/>
    <w:rsid w:val="0032626F"/>
    <w:rsid w:val="00333F18"/>
    <w:rsid w:val="0034029C"/>
    <w:rsid w:val="00344FC0"/>
    <w:rsid w:val="00350012"/>
    <w:rsid w:val="00355FF0"/>
    <w:rsid w:val="00377A0D"/>
    <w:rsid w:val="00377B52"/>
    <w:rsid w:val="00382737"/>
    <w:rsid w:val="00383829"/>
    <w:rsid w:val="00393C64"/>
    <w:rsid w:val="003B49D1"/>
    <w:rsid w:val="003B5FE3"/>
    <w:rsid w:val="003D713B"/>
    <w:rsid w:val="003E02DA"/>
    <w:rsid w:val="003E1692"/>
    <w:rsid w:val="003E7783"/>
    <w:rsid w:val="003F4FAD"/>
    <w:rsid w:val="00403F3E"/>
    <w:rsid w:val="004150C8"/>
    <w:rsid w:val="00442A0E"/>
    <w:rsid w:val="00443C70"/>
    <w:rsid w:val="0045725A"/>
    <w:rsid w:val="004900EE"/>
    <w:rsid w:val="00490824"/>
    <w:rsid w:val="00494905"/>
    <w:rsid w:val="004A4C74"/>
    <w:rsid w:val="004E5226"/>
    <w:rsid w:val="004E6AB2"/>
    <w:rsid w:val="004E70E8"/>
    <w:rsid w:val="004F2751"/>
    <w:rsid w:val="00507E4A"/>
    <w:rsid w:val="00521A58"/>
    <w:rsid w:val="005257F4"/>
    <w:rsid w:val="00535F87"/>
    <w:rsid w:val="00550E37"/>
    <w:rsid w:val="00562B8E"/>
    <w:rsid w:val="00564622"/>
    <w:rsid w:val="00581EFD"/>
    <w:rsid w:val="00587C83"/>
    <w:rsid w:val="00595618"/>
    <w:rsid w:val="00597FF9"/>
    <w:rsid w:val="005A3E0B"/>
    <w:rsid w:val="005B3227"/>
    <w:rsid w:val="005B5332"/>
    <w:rsid w:val="005D1202"/>
    <w:rsid w:val="005D5087"/>
    <w:rsid w:val="005E39AB"/>
    <w:rsid w:val="00601494"/>
    <w:rsid w:val="006023CF"/>
    <w:rsid w:val="00602553"/>
    <w:rsid w:val="00607382"/>
    <w:rsid w:val="00620142"/>
    <w:rsid w:val="006219E4"/>
    <w:rsid w:val="0068094B"/>
    <w:rsid w:val="00686284"/>
    <w:rsid w:val="006863A6"/>
    <w:rsid w:val="006D110E"/>
    <w:rsid w:val="006E0C9E"/>
    <w:rsid w:val="006E2558"/>
    <w:rsid w:val="00703129"/>
    <w:rsid w:val="00732CAB"/>
    <w:rsid w:val="007336C0"/>
    <w:rsid w:val="0073402D"/>
    <w:rsid w:val="007457BF"/>
    <w:rsid w:val="007651F4"/>
    <w:rsid w:val="00765B92"/>
    <w:rsid w:val="007746E9"/>
    <w:rsid w:val="00781A45"/>
    <w:rsid w:val="00792D43"/>
    <w:rsid w:val="007B30FE"/>
    <w:rsid w:val="007B7A61"/>
    <w:rsid w:val="007C4B47"/>
    <w:rsid w:val="007E1FA8"/>
    <w:rsid w:val="007E50B6"/>
    <w:rsid w:val="007E6083"/>
    <w:rsid w:val="00803330"/>
    <w:rsid w:val="008070C2"/>
    <w:rsid w:val="008257F5"/>
    <w:rsid w:val="00846B0B"/>
    <w:rsid w:val="00855181"/>
    <w:rsid w:val="00882F23"/>
    <w:rsid w:val="008901DC"/>
    <w:rsid w:val="0089047A"/>
    <w:rsid w:val="008A1020"/>
    <w:rsid w:val="008A1250"/>
    <w:rsid w:val="008A1FCF"/>
    <w:rsid w:val="008B08C9"/>
    <w:rsid w:val="008B1112"/>
    <w:rsid w:val="008B1542"/>
    <w:rsid w:val="008B5335"/>
    <w:rsid w:val="008B6189"/>
    <w:rsid w:val="008C6233"/>
    <w:rsid w:val="008C6CBD"/>
    <w:rsid w:val="008C78F5"/>
    <w:rsid w:val="008D0391"/>
    <w:rsid w:val="008D23FC"/>
    <w:rsid w:val="008E4E6E"/>
    <w:rsid w:val="008F35D9"/>
    <w:rsid w:val="008F6648"/>
    <w:rsid w:val="00906B6B"/>
    <w:rsid w:val="00914419"/>
    <w:rsid w:val="00921DBB"/>
    <w:rsid w:val="00922D62"/>
    <w:rsid w:val="00934F78"/>
    <w:rsid w:val="009417E5"/>
    <w:rsid w:val="009533B9"/>
    <w:rsid w:val="00955C3A"/>
    <w:rsid w:val="00962E61"/>
    <w:rsid w:val="00962FA8"/>
    <w:rsid w:val="00966CF0"/>
    <w:rsid w:val="00986331"/>
    <w:rsid w:val="00986467"/>
    <w:rsid w:val="009A3788"/>
    <w:rsid w:val="009A6667"/>
    <w:rsid w:val="009A7875"/>
    <w:rsid w:val="009A7F5B"/>
    <w:rsid w:val="009C7105"/>
    <w:rsid w:val="009C7CDF"/>
    <w:rsid w:val="009E690B"/>
    <w:rsid w:val="00A03547"/>
    <w:rsid w:val="00A047B5"/>
    <w:rsid w:val="00A122BB"/>
    <w:rsid w:val="00A21DE7"/>
    <w:rsid w:val="00A23B85"/>
    <w:rsid w:val="00A3237A"/>
    <w:rsid w:val="00A3542C"/>
    <w:rsid w:val="00A37F9E"/>
    <w:rsid w:val="00A45B1D"/>
    <w:rsid w:val="00A64663"/>
    <w:rsid w:val="00A65BBF"/>
    <w:rsid w:val="00A751C6"/>
    <w:rsid w:val="00A85E84"/>
    <w:rsid w:val="00AA0545"/>
    <w:rsid w:val="00AA2320"/>
    <w:rsid w:val="00AA5D37"/>
    <w:rsid w:val="00AB4232"/>
    <w:rsid w:val="00AB7FE5"/>
    <w:rsid w:val="00AC1E5A"/>
    <w:rsid w:val="00AC4E53"/>
    <w:rsid w:val="00AC752B"/>
    <w:rsid w:val="00AD2F3A"/>
    <w:rsid w:val="00B10FBC"/>
    <w:rsid w:val="00B23CDB"/>
    <w:rsid w:val="00B43E23"/>
    <w:rsid w:val="00B52267"/>
    <w:rsid w:val="00B54AD3"/>
    <w:rsid w:val="00B5612F"/>
    <w:rsid w:val="00B62B99"/>
    <w:rsid w:val="00B63D0A"/>
    <w:rsid w:val="00B643D0"/>
    <w:rsid w:val="00B6743D"/>
    <w:rsid w:val="00B67DB5"/>
    <w:rsid w:val="00B701B8"/>
    <w:rsid w:val="00B71E93"/>
    <w:rsid w:val="00B72AD2"/>
    <w:rsid w:val="00B82589"/>
    <w:rsid w:val="00B87E22"/>
    <w:rsid w:val="00BA3E51"/>
    <w:rsid w:val="00BB3142"/>
    <w:rsid w:val="00BC76DC"/>
    <w:rsid w:val="00BD6049"/>
    <w:rsid w:val="00BE68DE"/>
    <w:rsid w:val="00BF2C8D"/>
    <w:rsid w:val="00C11FC4"/>
    <w:rsid w:val="00C14938"/>
    <w:rsid w:val="00C155C3"/>
    <w:rsid w:val="00C155FC"/>
    <w:rsid w:val="00C2730A"/>
    <w:rsid w:val="00C37764"/>
    <w:rsid w:val="00C532FC"/>
    <w:rsid w:val="00C670A3"/>
    <w:rsid w:val="00C75D84"/>
    <w:rsid w:val="00C857CB"/>
    <w:rsid w:val="00C907D4"/>
    <w:rsid w:val="00CA441D"/>
    <w:rsid w:val="00CA5CD9"/>
    <w:rsid w:val="00CB47C3"/>
    <w:rsid w:val="00CB4F84"/>
    <w:rsid w:val="00D04093"/>
    <w:rsid w:val="00D0744F"/>
    <w:rsid w:val="00D0794D"/>
    <w:rsid w:val="00D07E1D"/>
    <w:rsid w:val="00D12A37"/>
    <w:rsid w:val="00D140DF"/>
    <w:rsid w:val="00D34131"/>
    <w:rsid w:val="00D438C3"/>
    <w:rsid w:val="00D56A65"/>
    <w:rsid w:val="00D6464A"/>
    <w:rsid w:val="00D666BB"/>
    <w:rsid w:val="00D710D0"/>
    <w:rsid w:val="00D720DF"/>
    <w:rsid w:val="00D85F94"/>
    <w:rsid w:val="00D86538"/>
    <w:rsid w:val="00D905DB"/>
    <w:rsid w:val="00D919CE"/>
    <w:rsid w:val="00D9226B"/>
    <w:rsid w:val="00D92ED4"/>
    <w:rsid w:val="00D94ABF"/>
    <w:rsid w:val="00DC3A31"/>
    <w:rsid w:val="00DC4FFD"/>
    <w:rsid w:val="00DE2846"/>
    <w:rsid w:val="00DE69F9"/>
    <w:rsid w:val="00DF1964"/>
    <w:rsid w:val="00E20245"/>
    <w:rsid w:val="00E236A8"/>
    <w:rsid w:val="00E3287E"/>
    <w:rsid w:val="00E4379F"/>
    <w:rsid w:val="00E515DE"/>
    <w:rsid w:val="00E551AE"/>
    <w:rsid w:val="00E61539"/>
    <w:rsid w:val="00E65596"/>
    <w:rsid w:val="00E77CC6"/>
    <w:rsid w:val="00E92F82"/>
    <w:rsid w:val="00E93AEC"/>
    <w:rsid w:val="00E97B1E"/>
    <w:rsid w:val="00EA0042"/>
    <w:rsid w:val="00EA1AFA"/>
    <w:rsid w:val="00EA674F"/>
    <w:rsid w:val="00EB1D1B"/>
    <w:rsid w:val="00EB2468"/>
    <w:rsid w:val="00EB6DA0"/>
    <w:rsid w:val="00EC3610"/>
    <w:rsid w:val="00ED335B"/>
    <w:rsid w:val="00EE4328"/>
    <w:rsid w:val="00EF36A8"/>
    <w:rsid w:val="00F102C6"/>
    <w:rsid w:val="00F31135"/>
    <w:rsid w:val="00F36875"/>
    <w:rsid w:val="00F50A33"/>
    <w:rsid w:val="00F51E3E"/>
    <w:rsid w:val="00F53B71"/>
    <w:rsid w:val="00F6594A"/>
    <w:rsid w:val="00F716E1"/>
    <w:rsid w:val="00F73DB7"/>
    <w:rsid w:val="00F74559"/>
    <w:rsid w:val="00F77FC4"/>
    <w:rsid w:val="00F811F3"/>
    <w:rsid w:val="00F825B8"/>
    <w:rsid w:val="00F82BF7"/>
    <w:rsid w:val="00F86D64"/>
    <w:rsid w:val="00F908C3"/>
    <w:rsid w:val="00F91753"/>
    <w:rsid w:val="00F96391"/>
    <w:rsid w:val="00F97C11"/>
    <w:rsid w:val="00FA1560"/>
    <w:rsid w:val="00FA287D"/>
    <w:rsid w:val="00FA4C0D"/>
    <w:rsid w:val="00FB1F01"/>
    <w:rsid w:val="00FE2094"/>
    <w:rsid w:val="00FE2B5A"/>
    <w:rsid w:val="00FF67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FA9DB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HAnsi"/>
        <w:color w:val="434343" w:themeColor="accent6"/>
        <w:sz w:val="24"/>
        <w:szCs w:val="24"/>
        <w:lang w:val="ru-RU" w:eastAsia="en-US" w:bidi="ar-SA"/>
      </w:rPr>
    </w:rPrDefault>
    <w:pPrDefault>
      <w:pPr>
        <w:ind w:left="2268" w:hanging="567"/>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70A3"/>
  </w:style>
  <w:style w:type="paragraph" w:styleId="Heading1">
    <w:name w:val="heading 1"/>
    <w:basedOn w:val="Normal"/>
    <w:next w:val="Normal"/>
    <w:link w:val="Heading1Char"/>
    <w:uiPriority w:val="9"/>
    <w:qFormat/>
    <w:rsid w:val="00320ECB"/>
    <w:pPr>
      <w:keepNext/>
      <w:keepLines/>
      <w:spacing w:line="180" w:lineRule="auto"/>
      <w:outlineLvl w:val="0"/>
    </w:pPr>
    <w:rPr>
      <w:rFonts w:asciiTheme="majorHAnsi" w:eastAsiaTheme="majorEastAsia" w:hAnsiTheme="majorHAnsi" w:cstheme="majorBidi"/>
      <w:caps/>
      <w:color w:val="auto"/>
      <w:sz w:val="28"/>
      <w:szCs w:val="32"/>
    </w:rPr>
  </w:style>
  <w:style w:type="paragraph" w:styleId="Heading2">
    <w:name w:val="heading 2"/>
    <w:basedOn w:val="Normal"/>
    <w:next w:val="Normal"/>
    <w:link w:val="Heading2Char"/>
    <w:uiPriority w:val="9"/>
    <w:unhideWhenUsed/>
    <w:qFormat/>
    <w:rsid w:val="00320ECB"/>
    <w:pPr>
      <w:keepNext/>
      <w:keepLines/>
      <w:outlineLvl w:val="1"/>
    </w:pPr>
    <w:rPr>
      <w:rFonts w:eastAsiaTheme="majorEastAsia" w:cstheme="majorBidi"/>
      <w:color w:val="5E7697" w:themeColor="accent1"/>
      <w:sz w:val="28"/>
      <w:szCs w:val="26"/>
    </w:rPr>
  </w:style>
  <w:style w:type="paragraph" w:styleId="Heading3">
    <w:name w:val="heading 3"/>
    <w:basedOn w:val="Normal"/>
    <w:next w:val="Normal"/>
    <w:link w:val="Heading3Char"/>
    <w:uiPriority w:val="9"/>
    <w:semiHidden/>
    <w:rsid w:val="008C78F5"/>
    <w:pPr>
      <w:keepNext/>
      <w:keepLines/>
      <w:outlineLvl w:val="2"/>
    </w:pPr>
    <w:rPr>
      <w:rFonts w:eastAsiaTheme="majorEastAsia" w:cstheme="majorBidi"/>
      <w:color w:val="5E7697" w:themeColor="accent1"/>
      <w:sz w:val="28"/>
    </w:rPr>
  </w:style>
  <w:style w:type="paragraph" w:styleId="Heading4">
    <w:name w:val="heading 4"/>
    <w:basedOn w:val="Normal"/>
    <w:next w:val="Normal"/>
    <w:link w:val="Heading4Char"/>
    <w:uiPriority w:val="9"/>
    <w:semiHidden/>
    <w:rsid w:val="004E6AB2"/>
    <w:pPr>
      <w:keepNext/>
      <w:keepLines/>
      <w:spacing w:line="440" w:lineRule="exact"/>
      <w:outlineLvl w:val="3"/>
    </w:pPr>
    <w:rPr>
      <w:rFonts w:eastAsiaTheme="majorEastAsia" w:cstheme="majorBidi"/>
      <w:b/>
      <w:iCs/>
      <w:color w:val="718EB5" w:themeColor="accent3"/>
      <w:sz w:val="28"/>
    </w:rPr>
  </w:style>
  <w:style w:type="paragraph" w:styleId="Heading5">
    <w:name w:val="heading 5"/>
    <w:basedOn w:val="Normal"/>
    <w:next w:val="Normal"/>
    <w:link w:val="Heading5Char"/>
    <w:uiPriority w:val="9"/>
    <w:semiHidden/>
    <w:rsid w:val="00BB3142"/>
    <w:pPr>
      <w:keepNext/>
      <w:keepLines/>
      <w:spacing w:before="40"/>
      <w:outlineLvl w:val="4"/>
    </w:pPr>
    <w:rPr>
      <w:rFonts w:asciiTheme="majorHAnsi" w:eastAsiaTheme="majorEastAsia" w:hAnsiTheme="majorHAnsi" w:cstheme="majorBidi"/>
      <w:color w:val="465870" w:themeColor="accent1" w:themeShade="BF"/>
    </w:rPr>
  </w:style>
  <w:style w:type="paragraph" w:styleId="Heading6">
    <w:name w:val="heading 6"/>
    <w:basedOn w:val="Normal"/>
    <w:next w:val="Normal"/>
    <w:link w:val="Heading6Char"/>
    <w:uiPriority w:val="9"/>
    <w:semiHidden/>
    <w:rsid w:val="002B0852"/>
    <w:pPr>
      <w:keepNext/>
      <w:keepLines/>
      <w:spacing w:before="40"/>
      <w:outlineLvl w:val="5"/>
    </w:pPr>
    <w:rPr>
      <w:rFonts w:asciiTheme="majorHAnsi" w:eastAsiaTheme="majorEastAsia" w:hAnsiTheme="majorHAnsi" w:cstheme="majorBidi"/>
      <w:color w:val="2F3A4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A3E51"/>
    <w:pPr>
      <w:tabs>
        <w:tab w:val="center" w:pos="4677"/>
        <w:tab w:val="right" w:pos="9355"/>
      </w:tabs>
    </w:pPr>
  </w:style>
  <w:style w:type="character" w:customStyle="1" w:styleId="HeaderChar">
    <w:name w:val="Header Char"/>
    <w:basedOn w:val="DefaultParagraphFont"/>
    <w:link w:val="Header"/>
    <w:uiPriority w:val="99"/>
    <w:rsid w:val="00C857CB"/>
  </w:style>
  <w:style w:type="paragraph" w:styleId="Footer">
    <w:name w:val="footer"/>
    <w:basedOn w:val="Normal"/>
    <w:link w:val="FooterChar"/>
    <w:uiPriority w:val="99"/>
    <w:semiHidden/>
    <w:rsid w:val="00BA3E51"/>
    <w:pPr>
      <w:tabs>
        <w:tab w:val="center" w:pos="4677"/>
        <w:tab w:val="right" w:pos="9355"/>
      </w:tabs>
    </w:pPr>
  </w:style>
  <w:style w:type="character" w:customStyle="1" w:styleId="FooterChar">
    <w:name w:val="Footer Char"/>
    <w:basedOn w:val="DefaultParagraphFont"/>
    <w:link w:val="Footer"/>
    <w:uiPriority w:val="99"/>
    <w:semiHidden/>
    <w:rsid w:val="00C857CB"/>
  </w:style>
  <w:style w:type="paragraph" w:styleId="BalloonText">
    <w:name w:val="Balloon Text"/>
    <w:basedOn w:val="Normal"/>
    <w:link w:val="BalloonTextChar"/>
    <w:uiPriority w:val="99"/>
    <w:semiHidden/>
    <w:unhideWhenUsed/>
    <w:rsid w:val="00BA3E51"/>
    <w:rPr>
      <w:rFonts w:ascii="Segoe UI" w:hAnsi="Segoe UI" w:cs="Segoe UI"/>
    </w:rPr>
  </w:style>
  <w:style w:type="character" w:customStyle="1" w:styleId="BalloonTextChar">
    <w:name w:val="Balloon Text Char"/>
    <w:basedOn w:val="DefaultParagraphFont"/>
    <w:link w:val="BalloonText"/>
    <w:uiPriority w:val="99"/>
    <w:semiHidden/>
    <w:rsid w:val="00BA3E51"/>
    <w:rPr>
      <w:rFonts w:ascii="Segoe UI" w:hAnsi="Segoe UI" w:cs="Segoe UI"/>
      <w:sz w:val="18"/>
      <w:szCs w:val="18"/>
    </w:rPr>
  </w:style>
  <w:style w:type="character" w:styleId="PlaceholderText">
    <w:name w:val="Placeholder Text"/>
    <w:basedOn w:val="DefaultParagraphFont"/>
    <w:uiPriority w:val="99"/>
    <w:semiHidden/>
    <w:rsid w:val="00BA3E51"/>
    <w:rPr>
      <w:color w:val="808080"/>
    </w:rPr>
  </w:style>
  <w:style w:type="table" w:styleId="TableGrid">
    <w:name w:val="Table Grid"/>
    <w:basedOn w:val="TableNormal"/>
    <w:rsid w:val="00BA3E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20ECB"/>
    <w:rPr>
      <w:rFonts w:asciiTheme="majorHAnsi" w:eastAsiaTheme="majorEastAsia" w:hAnsiTheme="majorHAnsi" w:cstheme="majorBidi"/>
      <w:caps/>
      <w:color w:val="auto"/>
      <w:sz w:val="28"/>
      <w:szCs w:val="32"/>
      <w:lang w:val="en-US"/>
    </w:rPr>
  </w:style>
  <w:style w:type="character" w:customStyle="1" w:styleId="Heading2Char">
    <w:name w:val="Heading 2 Char"/>
    <w:basedOn w:val="DefaultParagraphFont"/>
    <w:link w:val="Heading2"/>
    <w:uiPriority w:val="9"/>
    <w:rsid w:val="00320ECB"/>
    <w:rPr>
      <w:rFonts w:eastAsiaTheme="majorEastAsia" w:cstheme="majorBidi"/>
      <w:color w:val="5E7697" w:themeColor="accent1"/>
      <w:sz w:val="28"/>
      <w:szCs w:val="26"/>
      <w:lang w:val="en-US"/>
    </w:rPr>
  </w:style>
  <w:style w:type="character" w:customStyle="1" w:styleId="Heading3Char">
    <w:name w:val="Heading 3 Char"/>
    <w:basedOn w:val="DefaultParagraphFont"/>
    <w:link w:val="Heading3"/>
    <w:uiPriority w:val="9"/>
    <w:semiHidden/>
    <w:rsid w:val="00C857CB"/>
    <w:rPr>
      <w:rFonts w:eastAsiaTheme="majorEastAsia" w:cstheme="majorBidi"/>
      <w:color w:val="5E7697" w:themeColor="accent1"/>
      <w:sz w:val="28"/>
      <w:szCs w:val="24"/>
    </w:rPr>
  </w:style>
  <w:style w:type="character" w:styleId="Hyperlink">
    <w:name w:val="Hyperlink"/>
    <w:basedOn w:val="DefaultParagraphFont"/>
    <w:uiPriority w:val="99"/>
    <w:semiHidden/>
    <w:rsid w:val="000F3FE2"/>
    <w:rPr>
      <w:color w:val="0563C1" w:themeColor="hyperlink"/>
      <w:u w:val="single"/>
    </w:rPr>
  </w:style>
  <w:style w:type="character" w:customStyle="1" w:styleId="UnresolvedMention1">
    <w:name w:val="Unresolved Mention1"/>
    <w:basedOn w:val="DefaultParagraphFont"/>
    <w:uiPriority w:val="99"/>
    <w:semiHidden/>
    <w:unhideWhenUsed/>
    <w:rsid w:val="000F3FE2"/>
    <w:rPr>
      <w:color w:val="605E5C"/>
      <w:shd w:val="clear" w:color="auto" w:fill="E1DFDD"/>
    </w:rPr>
  </w:style>
  <w:style w:type="paragraph" w:styleId="NoSpacing">
    <w:name w:val="No Spacing"/>
    <w:uiPriority w:val="1"/>
    <w:qFormat/>
    <w:rsid w:val="00C14938"/>
    <w:pPr>
      <w:numPr>
        <w:numId w:val="20"/>
      </w:numPr>
    </w:pPr>
    <w:rPr>
      <w:lang w:val="en-GB"/>
    </w:rPr>
  </w:style>
  <w:style w:type="character" w:customStyle="1" w:styleId="Heading4Char">
    <w:name w:val="Heading 4 Char"/>
    <w:basedOn w:val="DefaultParagraphFont"/>
    <w:link w:val="Heading4"/>
    <w:uiPriority w:val="9"/>
    <w:semiHidden/>
    <w:rsid w:val="00C857CB"/>
    <w:rPr>
      <w:rFonts w:eastAsiaTheme="majorEastAsia" w:cstheme="majorBidi"/>
      <w:b/>
      <w:iCs/>
      <w:color w:val="718EB5" w:themeColor="accent3"/>
      <w:sz w:val="28"/>
    </w:rPr>
  </w:style>
  <w:style w:type="character" w:customStyle="1" w:styleId="Heading5Char">
    <w:name w:val="Heading 5 Char"/>
    <w:basedOn w:val="DefaultParagraphFont"/>
    <w:link w:val="Heading5"/>
    <w:uiPriority w:val="9"/>
    <w:semiHidden/>
    <w:rsid w:val="00C857CB"/>
    <w:rPr>
      <w:rFonts w:asciiTheme="majorHAnsi" w:eastAsiaTheme="majorEastAsia" w:hAnsiTheme="majorHAnsi" w:cstheme="majorBidi"/>
      <w:color w:val="465870" w:themeColor="accent1" w:themeShade="BF"/>
    </w:rPr>
  </w:style>
  <w:style w:type="paragraph" w:styleId="ListParagraph">
    <w:name w:val="List Paragraph"/>
    <w:basedOn w:val="Normal"/>
    <w:uiPriority w:val="34"/>
    <w:qFormat/>
    <w:rsid w:val="00C670A3"/>
    <w:pPr>
      <w:numPr>
        <w:numId w:val="1"/>
      </w:numPr>
      <w:contextualSpacing/>
    </w:pPr>
  </w:style>
  <w:style w:type="paragraph" w:styleId="Title">
    <w:name w:val="Title"/>
    <w:basedOn w:val="Normal"/>
    <w:next w:val="Normal"/>
    <w:link w:val="TitleChar"/>
    <w:uiPriority w:val="10"/>
    <w:qFormat/>
    <w:rsid w:val="00320ECB"/>
    <w:pPr>
      <w:spacing w:before="120" w:line="180" w:lineRule="auto"/>
      <w:jc w:val="center"/>
    </w:pPr>
    <w:rPr>
      <w:rFonts w:asciiTheme="majorHAnsi" w:eastAsiaTheme="majorEastAsia" w:hAnsiTheme="majorHAnsi" w:cstheme="majorBidi"/>
      <w:caps/>
      <w:spacing w:val="-10"/>
      <w:kern w:val="28"/>
      <w:sz w:val="60"/>
      <w:szCs w:val="56"/>
    </w:rPr>
  </w:style>
  <w:style w:type="character" w:customStyle="1" w:styleId="TitleChar">
    <w:name w:val="Title Char"/>
    <w:basedOn w:val="DefaultParagraphFont"/>
    <w:link w:val="Title"/>
    <w:uiPriority w:val="10"/>
    <w:rsid w:val="00320ECB"/>
    <w:rPr>
      <w:rFonts w:asciiTheme="majorHAnsi" w:eastAsiaTheme="majorEastAsia" w:hAnsiTheme="majorHAnsi" w:cstheme="majorBidi"/>
      <w:caps/>
      <w:spacing w:val="-10"/>
      <w:kern w:val="28"/>
      <w:sz w:val="60"/>
      <w:szCs w:val="56"/>
      <w:lang w:val="en-US"/>
    </w:rPr>
  </w:style>
  <w:style w:type="character" w:customStyle="1" w:styleId="Heading6Char">
    <w:name w:val="Heading 6 Char"/>
    <w:basedOn w:val="DefaultParagraphFont"/>
    <w:link w:val="Heading6"/>
    <w:uiPriority w:val="9"/>
    <w:semiHidden/>
    <w:rsid w:val="00C857CB"/>
    <w:rPr>
      <w:rFonts w:asciiTheme="majorHAnsi" w:eastAsiaTheme="majorEastAsia" w:hAnsiTheme="majorHAnsi" w:cstheme="majorBidi"/>
      <w:color w:val="2F3A4B" w:themeColor="accent1" w:themeShade="7F"/>
    </w:rPr>
  </w:style>
  <w:style w:type="paragraph" w:styleId="Subtitle">
    <w:name w:val="Subtitle"/>
    <w:basedOn w:val="Normal"/>
    <w:next w:val="Normal"/>
    <w:link w:val="SubtitleChar"/>
    <w:uiPriority w:val="11"/>
    <w:qFormat/>
    <w:rsid w:val="00320ECB"/>
    <w:pPr>
      <w:numPr>
        <w:ilvl w:val="1"/>
      </w:numPr>
      <w:spacing w:line="180" w:lineRule="auto"/>
      <w:ind w:left="567" w:hanging="567"/>
      <w:jc w:val="center"/>
    </w:pPr>
    <w:rPr>
      <w:rFonts w:eastAsiaTheme="minorEastAsia"/>
      <w:caps/>
      <w:color w:val="5E7697" w:themeColor="accent1"/>
      <w:spacing w:val="-10"/>
      <w:sz w:val="26"/>
    </w:rPr>
  </w:style>
  <w:style w:type="character" w:customStyle="1" w:styleId="SubtitleChar">
    <w:name w:val="Subtitle Char"/>
    <w:basedOn w:val="DefaultParagraphFont"/>
    <w:link w:val="Subtitle"/>
    <w:uiPriority w:val="11"/>
    <w:rsid w:val="00320ECB"/>
    <w:rPr>
      <w:rFonts w:eastAsiaTheme="minorEastAsia"/>
      <w:caps/>
      <w:color w:val="5E7697" w:themeColor="accent1"/>
      <w:spacing w:val="-10"/>
      <w:sz w:val="26"/>
      <w:lang w:val="en-US"/>
    </w:rPr>
  </w:style>
  <w:style w:type="paragraph" w:customStyle="1" w:styleId="Contact">
    <w:name w:val="Contact"/>
    <w:basedOn w:val="Normal"/>
    <w:link w:val="ContactChar"/>
    <w:uiPriority w:val="12"/>
    <w:qFormat/>
    <w:rsid w:val="00320ECB"/>
    <w:pPr>
      <w:framePr w:wrap="around" w:vAnchor="text" w:hAnchor="text" w:xAlign="center" w:y="1"/>
      <w:spacing w:line="420" w:lineRule="exact"/>
      <w:contextualSpacing/>
      <w:suppressOverlap/>
    </w:pPr>
    <w:rPr>
      <w:sz w:val="26"/>
    </w:rPr>
  </w:style>
  <w:style w:type="paragraph" w:styleId="Date">
    <w:name w:val="Date"/>
    <w:basedOn w:val="Normal"/>
    <w:next w:val="Normal"/>
    <w:link w:val="DateChar"/>
    <w:uiPriority w:val="99"/>
    <w:qFormat/>
    <w:rsid w:val="00320ECB"/>
    <w:pPr>
      <w:spacing w:before="40" w:after="40"/>
    </w:pPr>
    <w:rPr>
      <w:color w:val="806153" w:themeColor="accent4"/>
    </w:rPr>
  </w:style>
  <w:style w:type="character" w:customStyle="1" w:styleId="ContactChar">
    <w:name w:val="Contact Char"/>
    <w:basedOn w:val="DefaultParagraphFont"/>
    <w:link w:val="Contact"/>
    <w:uiPriority w:val="12"/>
    <w:rsid w:val="00320ECB"/>
    <w:rPr>
      <w:color w:val="434343" w:themeColor="accent6"/>
      <w:sz w:val="26"/>
      <w:lang w:val="en-US"/>
    </w:rPr>
  </w:style>
  <w:style w:type="character" w:customStyle="1" w:styleId="DateChar">
    <w:name w:val="Date Char"/>
    <w:basedOn w:val="DefaultParagraphFont"/>
    <w:link w:val="Date"/>
    <w:uiPriority w:val="99"/>
    <w:rsid w:val="00320ECB"/>
    <w:rPr>
      <w:color w:val="806153" w:themeColor="accent4"/>
      <w:lang w:val="en-US"/>
    </w:rPr>
  </w:style>
  <w:style w:type="character" w:styleId="UnresolvedMention">
    <w:name w:val="Unresolved Mention"/>
    <w:basedOn w:val="DefaultParagraphFont"/>
    <w:uiPriority w:val="99"/>
    <w:semiHidden/>
    <w:unhideWhenUsed/>
    <w:rsid w:val="00A65BBF"/>
    <w:rPr>
      <w:color w:val="605E5C"/>
      <w:shd w:val="clear" w:color="auto" w:fill="E1DFDD"/>
    </w:rPr>
  </w:style>
  <w:style w:type="numbering" w:customStyle="1" w:styleId="Style1">
    <w:name w:val="Style1"/>
    <w:uiPriority w:val="99"/>
    <w:rsid w:val="00B82589"/>
    <w:pPr>
      <w:numPr>
        <w:numId w:val="10"/>
      </w:numPr>
    </w:pPr>
  </w:style>
  <w:style w:type="numbering" w:customStyle="1" w:styleId="Style2">
    <w:name w:val="Style2"/>
    <w:uiPriority w:val="99"/>
    <w:rsid w:val="00922D62"/>
  </w:style>
  <w:style w:type="numbering" w:customStyle="1" w:styleId="Style20">
    <w:name w:val="Style2"/>
    <w:next w:val="Style2"/>
    <w:uiPriority w:val="99"/>
    <w:rsid w:val="00922D62"/>
  </w:style>
  <w:style w:type="numbering" w:customStyle="1" w:styleId="Style3">
    <w:name w:val="Style3"/>
    <w:uiPriority w:val="99"/>
    <w:rsid w:val="008C6233"/>
    <w:pPr>
      <w:numPr>
        <w:numId w:val="18"/>
      </w:numPr>
    </w:pPr>
  </w:style>
  <w:style w:type="table" w:customStyle="1" w:styleId="TableGrid1">
    <w:name w:val="Table Grid1"/>
    <w:basedOn w:val="TableNormal"/>
    <w:next w:val="TableGrid"/>
    <w:uiPriority w:val="39"/>
    <w:rsid w:val="00C37764"/>
    <w:pPr>
      <w:ind w:left="0"/>
    </w:pPr>
    <w:rPr>
      <w:rFonts w:eastAsia="Times New Roman" w:cs="Times New Roman"/>
      <w:color w:val="auto"/>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701B8"/>
    <w:pPr>
      <w:ind w:left="0" w:firstLine="0"/>
    </w:pPr>
    <w:rPr>
      <w:rFonts w:ascii="Calibri" w:eastAsia="Times New Roman" w:hAnsi="Calibri" w:cs="Times New Roman"/>
      <w:color w:val="auto"/>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mmunity%20Council\AppData\Roaming\Microsoft\Columns%20cover%20letter.dotx" TargetMode="External"/></Relationships>
</file>

<file path=word/theme/theme1.xml><?xml version="1.0" encoding="utf-8"?>
<a:theme xmlns:a="http://schemas.openxmlformats.org/drawingml/2006/main" name="Тема Office">
  <a:themeElements>
    <a:clrScheme name="Custom 52">
      <a:dk1>
        <a:sysClr val="windowText" lastClr="000000"/>
      </a:dk1>
      <a:lt1>
        <a:sysClr val="window" lastClr="FFFFFF"/>
      </a:lt1>
      <a:dk2>
        <a:srgbClr val="333333"/>
      </a:dk2>
      <a:lt2>
        <a:srgbClr val="666666"/>
      </a:lt2>
      <a:accent1>
        <a:srgbClr val="5E7697"/>
      </a:accent1>
      <a:accent2>
        <a:srgbClr val="EACEB7"/>
      </a:accent2>
      <a:accent3>
        <a:srgbClr val="718EB5"/>
      </a:accent3>
      <a:accent4>
        <a:srgbClr val="806153"/>
      </a:accent4>
      <a:accent5>
        <a:srgbClr val="DAE2EC"/>
      </a:accent5>
      <a:accent6>
        <a:srgbClr val="434343"/>
      </a:accent6>
      <a:hlink>
        <a:srgbClr val="0563C1"/>
      </a:hlink>
      <a:folHlink>
        <a:srgbClr val="954F72"/>
      </a:folHlink>
    </a:clrScheme>
    <a:fontScheme name="Custom 37">
      <a:majorFont>
        <a:latin typeface="Bookman Old Style"/>
        <a:ea typeface=""/>
        <a:cs typeface=""/>
      </a:majorFont>
      <a:minorFont>
        <a:latin typeface="Calibri"/>
        <a:ea typeface=""/>
        <a:cs typeface=""/>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9677210f24a1be23c92c90fd886aa0a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60e05723c5c1908df1a1a4ebf11d344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D30C0-E214-427F-990B-D6598D8CC357}">
  <ds:schemaRefs>
    <ds:schemaRef ds:uri="http://schemas.microsoft.com/sharepoint/v3/contenttype/forms"/>
  </ds:schemaRefs>
</ds:datastoreItem>
</file>

<file path=customXml/itemProps2.xml><?xml version="1.0" encoding="utf-8"?>
<ds:datastoreItem xmlns:ds="http://schemas.openxmlformats.org/officeDocument/2006/customXml" ds:itemID="{FDBC88B7-C502-46FD-9B2D-62061649CD38}">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FB140A62-6F96-4BA0-8802-2E2F7C0130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9742C45-CADE-4636-BDFB-260E37F22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Columns cover letter.dotx</Template>
  <TotalTime>0</TotalTime>
  <Pages>5</Pages>
  <Words>1855</Words>
  <Characters>10578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2021-09-27T18:16:00Z</dcterms:created>
  <dcterms:modified xsi:type="dcterms:W3CDTF">2021-10-22T08:53:00Z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